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E1D9" w14:textId="77777777" w:rsidR="008554E4" w:rsidRPr="0093052C" w:rsidRDefault="00315EE5" w:rsidP="0093052C">
      <w:pPr>
        <w:spacing w:line="1280" w:lineRule="exact"/>
        <w:rPr>
          <w:rFonts w:cstheme="minorHAnsi"/>
          <w:b/>
          <w:bCs/>
          <w:color w:val="FFFFFF" w:themeColor="background1"/>
          <w:spacing w:val="-24"/>
          <w:sz w:val="144"/>
          <w:szCs w:val="144"/>
        </w:rPr>
      </w:pPr>
      <w:r w:rsidRPr="0093052C">
        <w:rPr>
          <w:rFonts w:cstheme="minorHAnsi"/>
          <w:b/>
          <w:bCs/>
          <w:noProof/>
          <w:color w:val="FFFFFF" w:themeColor="background1"/>
          <w:spacing w:val="-24"/>
          <w:sz w:val="144"/>
          <w:szCs w:val="144"/>
          <w:lang w:val="en-IE" w:eastAsia="en-IE"/>
        </w:rPr>
        <w:drawing>
          <wp:anchor distT="0" distB="0" distL="114300" distR="114300" simplePos="0" relativeHeight="251659264" behindDoc="1" locked="0" layoutInCell="1" allowOverlap="1" wp14:anchorId="729E3457" wp14:editId="3A4AEC03">
            <wp:simplePos x="0" y="0"/>
            <wp:positionH relativeFrom="page">
              <wp:align>left</wp:align>
            </wp:positionH>
            <wp:positionV relativeFrom="page">
              <wp:align>bottom</wp:align>
            </wp:positionV>
            <wp:extent cx="7818120" cy="9391650"/>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7">
                      <a:extLst>
                        <a:ext uri="{28A0092B-C50C-407E-A947-70E740481C1C}">
                          <a14:useLocalDpi xmlns:a14="http://schemas.microsoft.com/office/drawing/2010/main" val="0"/>
                        </a:ext>
                      </a:extLst>
                    </a:blip>
                    <a:srcRect t="73" b="73"/>
                    <a:stretch>
                      <a:fillRect/>
                    </a:stretch>
                  </pic:blipFill>
                  <pic:spPr bwMode="auto">
                    <a:xfrm>
                      <a:off x="0" y="0"/>
                      <a:ext cx="7818120" cy="939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052C" w:rsidRPr="0093052C">
        <w:rPr>
          <w:rFonts w:cstheme="minorHAnsi"/>
          <w:b/>
          <w:bCs/>
          <w:color w:val="FFFFFF" w:themeColor="background1"/>
          <w:spacing w:val="-24"/>
          <w:sz w:val="144"/>
          <w:szCs w:val="144"/>
        </w:rPr>
        <w:t xml:space="preserve">Candidate Information Booklet </w:t>
      </w:r>
    </w:p>
    <w:p w14:paraId="6FD2330C" w14:textId="77777777" w:rsidR="002C0875" w:rsidRDefault="00DF6A5D" w:rsidP="008554E4">
      <w:pPr>
        <w:spacing w:before="240"/>
        <w:rPr>
          <w:rFonts w:ascii="Arial" w:hAnsi="Arial" w:cs="Arial"/>
          <w:color w:val="FFFFFF" w:themeColor="background1"/>
          <w:sz w:val="28"/>
          <w:szCs w:val="28"/>
        </w:rPr>
      </w:pPr>
      <w:r>
        <w:rPr>
          <w:rFonts w:ascii="Arial" w:hAnsi="Arial" w:cs="Arial"/>
          <w:color w:val="FFFFFF" w:themeColor="background1"/>
          <w:sz w:val="28"/>
          <w:szCs w:val="28"/>
        </w:rPr>
        <w:t>PLEASE READ CAREFULLY</w:t>
      </w:r>
    </w:p>
    <w:p w14:paraId="6DFD3ECE" w14:textId="77777777" w:rsidR="002C0875" w:rsidRDefault="002C0875" w:rsidP="008554E4">
      <w:pPr>
        <w:spacing w:before="240"/>
        <w:rPr>
          <w:rFonts w:ascii="Arial" w:hAnsi="Arial" w:cs="Arial"/>
          <w:color w:val="FFFFFF" w:themeColor="background1"/>
          <w:sz w:val="28"/>
          <w:szCs w:val="28"/>
        </w:rPr>
      </w:pPr>
    </w:p>
    <w:tbl>
      <w:tblPr>
        <w:tblStyle w:val="TableGrid"/>
        <w:tblpPr w:leftFromText="180" w:rightFromText="180" w:vertAnchor="page" w:horzAnchor="margin" w:tblpY="10696"/>
        <w:tblW w:w="0" w:type="auto"/>
        <w:tblLook w:val="04A0" w:firstRow="1" w:lastRow="0" w:firstColumn="1" w:lastColumn="0" w:noHBand="0" w:noVBand="1"/>
      </w:tblPr>
      <w:tblGrid>
        <w:gridCol w:w="2122"/>
        <w:gridCol w:w="4677"/>
      </w:tblGrid>
      <w:tr w:rsidR="002C0875" w:rsidRPr="00D0634A" w14:paraId="501548E6" w14:textId="77777777" w:rsidTr="002C0875">
        <w:trPr>
          <w:trHeight w:val="425"/>
        </w:trPr>
        <w:tc>
          <w:tcPr>
            <w:tcW w:w="2122" w:type="dxa"/>
          </w:tcPr>
          <w:p w14:paraId="275F50F6" w14:textId="77777777" w:rsidR="002C0875" w:rsidRPr="00D0634A" w:rsidRDefault="002C0875" w:rsidP="002C0875">
            <w:r>
              <w:t>Job Title &amp; Grade</w:t>
            </w:r>
          </w:p>
        </w:tc>
        <w:tc>
          <w:tcPr>
            <w:tcW w:w="4677" w:type="dxa"/>
          </w:tcPr>
          <w:p w14:paraId="0EB1A50B" w14:textId="5212BCD9" w:rsidR="002C0875" w:rsidRPr="00D0634A" w:rsidRDefault="00C11661" w:rsidP="002C0875">
            <w:r>
              <w:t xml:space="preserve">Night </w:t>
            </w:r>
            <w:r w:rsidR="00BD63A7" w:rsidRPr="00BD63A7">
              <w:t xml:space="preserve">Supervising Officer </w:t>
            </w:r>
          </w:p>
        </w:tc>
      </w:tr>
      <w:tr w:rsidR="002C0875" w:rsidRPr="00D0634A" w14:paraId="513EA3B4" w14:textId="77777777" w:rsidTr="002C0875">
        <w:trPr>
          <w:trHeight w:val="425"/>
        </w:trPr>
        <w:tc>
          <w:tcPr>
            <w:tcW w:w="2122" w:type="dxa"/>
          </w:tcPr>
          <w:p w14:paraId="5B9A7858" w14:textId="77777777" w:rsidR="002C0875" w:rsidRPr="00D0634A" w:rsidRDefault="002C0875" w:rsidP="002C0875">
            <w:r>
              <w:t xml:space="preserve">Closing Date </w:t>
            </w:r>
          </w:p>
        </w:tc>
        <w:tc>
          <w:tcPr>
            <w:tcW w:w="4677" w:type="dxa"/>
          </w:tcPr>
          <w:p w14:paraId="5007AB2C" w14:textId="74DC8FAD" w:rsidR="002C0875" w:rsidRPr="00D0634A" w:rsidRDefault="001C45C9" w:rsidP="0077557C">
            <w:r>
              <w:t>8 December 2025</w:t>
            </w:r>
            <w:r w:rsidR="009952CF">
              <w:t xml:space="preserve"> @ 5pm</w:t>
            </w:r>
          </w:p>
        </w:tc>
      </w:tr>
      <w:tr w:rsidR="002C0875" w:rsidRPr="00D0634A" w14:paraId="4E92DAE5" w14:textId="77777777" w:rsidTr="002C0875">
        <w:trPr>
          <w:trHeight w:val="425"/>
        </w:trPr>
        <w:tc>
          <w:tcPr>
            <w:tcW w:w="2122" w:type="dxa"/>
          </w:tcPr>
          <w:p w14:paraId="6B1B1FBB" w14:textId="77777777" w:rsidR="002C0875" w:rsidRPr="002C2378" w:rsidRDefault="002C0875" w:rsidP="002C0875">
            <w:r w:rsidRPr="002C2378">
              <w:t>Location of Post</w:t>
            </w:r>
          </w:p>
        </w:tc>
        <w:tc>
          <w:tcPr>
            <w:tcW w:w="4677" w:type="dxa"/>
          </w:tcPr>
          <w:p w14:paraId="0A9D45FE" w14:textId="77777777" w:rsidR="002C0875" w:rsidRDefault="002C0875" w:rsidP="002C0875">
            <w:r w:rsidRPr="002C2378">
              <w:t>Oberstown Children Detention Campus</w:t>
            </w:r>
          </w:p>
        </w:tc>
      </w:tr>
    </w:tbl>
    <w:p w14:paraId="72E450D0" w14:textId="77777777" w:rsidR="002C0875" w:rsidRDefault="002C0875" w:rsidP="008554E4">
      <w:pPr>
        <w:spacing w:before="240"/>
        <w:rPr>
          <w:rFonts w:ascii="Arial" w:hAnsi="Arial" w:cs="Arial"/>
          <w:color w:val="FFFFFF" w:themeColor="background1"/>
          <w:sz w:val="28"/>
          <w:szCs w:val="28"/>
        </w:rPr>
      </w:pPr>
    </w:p>
    <w:p w14:paraId="3BFD42A9" w14:textId="77777777" w:rsidR="002C0875" w:rsidRDefault="002C0875" w:rsidP="008554E4">
      <w:pPr>
        <w:spacing w:before="240"/>
        <w:rPr>
          <w:rFonts w:ascii="Arial" w:hAnsi="Arial" w:cs="Arial"/>
          <w:color w:val="FFFFFF" w:themeColor="background1"/>
          <w:sz w:val="28"/>
          <w:szCs w:val="28"/>
        </w:rPr>
      </w:pPr>
    </w:p>
    <w:p w14:paraId="7DF3140C" w14:textId="77777777" w:rsidR="002C0875" w:rsidRDefault="002C0875" w:rsidP="008554E4">
      <w:pPr>
        <w:spacing w:before="240"/>
        <w:rPr>
          <w:rFonts w:ascii="Arial" w:hAnsi="Arial" w:cs="Arial"/>
          <w:color w:val="FFFFFF" w:themeColor="background1"/>
          <w:sz w:val="28"/>
          <w:szCs w:val="28"/>
        </w:rPr>
      </w:pPr>
    </w:p>
    <w:p w14:paraId="71551B93" w14:textId="77777777" w:rsidR="00495C6F" w:rsidRPr="008554E4" w:rsidRDefault="0093052C" w:rsidP="008554E4">
      <w:pPr>
        <w:spacing w:before="240"/>
        <w:rPr>
          <w:rFonts w:ascii="Arial" w:hAnsi="Arial" w:cs="Arial"/>
          <w:color w:val="FFFFFF" w:themeColor="background1"/>
          <w:sz w:val="28"/>
          <w:szCs w:val="28"/>
        </w:rPr>
      </w:pPr>
      <w:r>
        <w:rPr>
          <w:rFonts w:ascii="Arial" w:hAnsi="Arial" w:cs="Arial"/>
          <w:color w:val="FFFFFF" w:themeColor="background1"/>
          <w:sz w:val="28"/>
          <w:szCs w:val="28"/>
        </w:rPr>
        <w:t xml:space="preserve"> </w:t>
      </w:r>
    </w:p>
    <w:p w14:paraId="690FC31F" w14:textId="77777777" w:rsidR="00495C6F" w:rsidRPr="00D0634A" w:rsidRDefault="00495C6F" w:rsidP="00495C6F"/>
    <w:p w14:paraId="1CBD6BAF" w14:textId="77777777" w:rsidR="00495C6F" w:rsidRPr="00D0634A" w:rsidRDefault="00495C6F" w:rsidP="00495C6F"/>
    <w:p w14:paraId="29D8CFDF" w14:textId="77777777" w:rsidR="00495C6F" w:rsidRPr="00D0634A" w:rsidRDefault="00495C6F" w:rsidP="00495C6F"/>
    <w:p w14:paraId="7DAB79CC" w14:textId="77777777" w:rsidR="00495C6F" w:rsidRPr="00D0634A" w:rsidRDefault="00495C6F" w:rsidP="00495C6F"/>
    <w:p w14:paraId="366C7481" w14:textId="77777777" w:rsidR="00495C6F" w:rsidRPr="00D0634A" w:rsidRDefault="00495C6F" w:rsidP="00495C6F"/>
    <w:p w14:paraId="79BE5A31" w14:textId="77777777" w:rsidR="00495C6F" w:rsidRPr="00D0634A" w:rsidRDefault="002C0875" w:rsidP="00495C6F">
      <w:pPr>
        <w:sectPr w:rsidR="00495C6F" w:rsidRPr="00D0634A" w:rsidSect="00434437">
          <w:headerReference w:type="default" r:id="rId8"/>
          <w:footerReference w:type="default" r:id="rId9"/>
          <w:headerReference w:type="first" r:id="rId10"/>
          <w:pgSz w:w="11900" w:h="16840"/>
          <w:pgMar w:top="5795" w:right="1418" w:bottom="1418" w:left="1191" w:header="788" w:footer="748" w:gutter="0"/>
          <w:cols w:space="708"/>
          <w:titlePg/>
          <w:docGrid w:linePitch="360"/>
        </w:sectPr>
      </w:pPr>
      <w:r>
        <w:rPr>
          <w:noProof/>
          <w:lang w:val="en-IE" w:eastAsia="en-IE"/>
        </w:rPr>
        <mc:AlternateContent>
          <mc:Choice Requires="wps">
            <w:drawing>
              <wp:anchor distT="0" distB="0" distL="114300" distR="114300" simplePos="0" relativeHeight="251660288" behindDoc="0" locked="0" layoutInCell="1" allowOverlap="1" wp14:anchorId="674CF30C" wp14:editId="0E1509E6">
                <wp:simplePos x="0" y="0"/>
                <wp:positionH relativeFrom="column">
                  <wp:posOffset>-270510</wp:posOffset>
                </wp:positionH>
                <wp:positionV relativeFrom="paragraph">
                  <wp:posOffset>173355</wp:posOffset>
                </wp:positionV>
                <wp:extent cx="6000750"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000750" cy="771525"/>
                        </a:xfrm>
                        <a:prstGeom prst="rect">
                          <a:avLst/>
                        </a:prstGeom>
                        <a:solidFill>
                          <a:srgbClr val="3EB4E4"/>
                        </a:solidFill>
                        <a:ln w="6350">
                          <a:noFill/>
                        </a:ln>
                      </wps:spPr>
                      <wps:txbx>
                        <w:txbxContent>
                          <w:p w14:paraId="4CD148AB" w14:textId="77777777" w:rsidR="002C0875" w:rsidRPr="002C0875" w:rsidRDefault="002C0875">
                            <w:pPr>
                              <w:rPr>
                                <w:color w:val="FFFFFF" w:themeColor="background1"/>
                                <w14:textOutline w14:w="9525" w14:cap="rnd" w14:cmpd="sng" w14:algn="ctr">
                                  <w14:solidFill>
                                    <w14:schemeClr w14:val="bg1"/>
                                  </w14:solidFill>
                                  <w14:prstDash w14:val="solid"/>
                                  <w14:bevel/>
                                </w14:textOutline>
                              </w:rPr>
                            </w:pPr>
                            <w:r w:rsidRPr="002C0875">
                              <w:rPr>
                                <w:color w:val="FFFFFF" w:themeColor="background1"/>
                                <w14:textOutline w14:w="9525" w14:cap="rnd" w14:cmpd="sng" w14:algn="ctr">
                                  <w14:solidFill>
                                    <w14:schemeClr w14:val="bg1"/>
                                  </w14:solidFill>
                                  <w14:prstDash w14:val="solid"/>
                                  <w14:bevel/>
                                </w14:textOutline>
                              </w:rPr>
                              <w:t>Oberstown Children Detention Campus is committed to a policy of equal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4CF30C" id="_x0000_t202" coordsize="21600,21600" o:spt="202" path="m,l,21600r21600,l21600,xe">
                <v:stroke joinstyle="miter"/>
                <v:path gradientshapeok="t" o:connecttype="rect"/>
              </v:shapetype>
              <v:shape id="Text Box 3" o:spid="_x0000_s1026" type="#_x0000_t202" style="position:absolute;margin-left:-21.3pt;margin-top:13.65pt;width:472.5pt;height:6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DTLgIAAFUEAAAOAAAAZHJzL2Uyb0RvYy54bWysVEtv2zAMvg/YfxB0X+ykSbMZcYo0bYYB&#10;QVsgHXpWZCk2IIuapMTOfv0o2Xms22nYRSZFio/vIz27a2tFDsK6CnROh4OUEqE5FJXe5fT76+rT&#10;Z0qcZ7pgCrTI6VE4ejf/+GHWmEyMoARVCEswiHZZY3Jaem+yJHG8FDVzAzBCo1GCrZlH1e6SwrIG&#10;o9cqGaXpbdKALYwFLpzD24fOSOcxvpSC+2cpnfBE5RRr8/G08dyGM5nPWLazzJQV78tg/1BFzSqN&#10;Sc+hHphnZG+rP0LVFbfgQPoBhzoBKSsuYg/YzTB9182mZEbEXhAcZ84wuf8Xlj8dNubFEt/eQ4sE&#10;BkAa4zKHl6GfVto6fLFSgnaE8HiGTbSecLy8TdN0OkETR9t0OpyMJiFMcnltrPNfBdQkCDm1SEtE&#10;ix3WzneuJ5eQzIGqilWlVFTsbrtUlhwYUnjzeD9+HPfRf3NTmjRYyg3WEV5pCO+70EpjMZemguTb&#10;bdt3uoXiiABY6GbDGb6qsMo1c/6FWRwGbAwH3D/jIRVgEuglSkqwP/92H/yRI7RS0uBw5dT92DMr&#10;KFHfNLL3ZTgeh2mMyngyHaFiry3ba4ve10vA5oe4SoZHMfh7dRKlhfoN92ARsqKJaY65c+pP4tJ3&#10;I497xMViEZ1w/gzza70xPIQOoAUOXts3Zk1PlEeKn+A0hix7x1fn28G92HuQVSQzANyh2uOOsxvH&#10;od+zsBzXevS6/A3mvwAAAP//AwBQSwMEFAAGAAgAAAAhAGclb9fhAAAACgEAAA8AAABkcnMvZG93&#10;bnJldi54bWxMj0FPg0AQhe8m/ofNmHhrF5FURJbGmDRGDxraHupty46AsLOE3bb033c86XHyvrz3&#10;Tb6cbC+OOPrWkYK7eQQCqXKmpVrBdrOapSB80GR07wgVnNHDsri+ynVm3IlKPK5DLbiEfKYVNCEM&#10;mZS+atBqP3cDEmffbrQ68DnW0oz6xOW2l3EULaTVLfFCowd8abDq1geroHQ/n/Xu67V7N5uPdrXd&#10;DbIr35S6vZmen0AEnMIfDL/6rA4FO+3dgYwXvYJZEi8YVRA/3INg4DGKExB7JpM0BVnk8v8LxQUA&#10;AP//AwBQSwECLQAUAAYACAAAACEAtoM4kv4AAADhAQAAEwAAAAAAAAAAAAAAAAAAAAAAW0NvbnRl&#10;bnRfVHlwZXNdLnhtbFBLAQItABQABgAIAAAAIQA4/SH/1gAAAJQBAAALAAAAAAAAAAAAAAAAAC8B&#10;AABfcmVscy8ucmVsc1BLAQItABQABgAIAAAAIQCXUlDTLgIAAFUEAAAOAAAAAAAAAAAAAAAAAC4C&#10;AABkcnMvZTJvRG9jLnhtbFBLAQItABQABgAIAAAAIQBnJW/X4QAAAAoBAAAPAAAAAAAAAAAAAAAA&#10;AIgEAABkcnMvZG93bnJldi54bWxQSwUGAAAAAAQABADzAAAAlgUAAAAA&#10;" fillcolor="#3eb4e4" stroked="f" strokeweight=".5pt">
                <v:textbox>
                  <w:txbxContent>
                    <w:p w14:paraId="4CD148AB" w14:textId="77777777" w:rsidR="002C0875" w:rsidRPr="002C0875" w:rsidRDefault="002C0875">
                      <w:pPr>
                        <w:rPr>
                          <w:color w:val="FFFFFF" w:themeColor="background1"/>
                          <w14:textOutline w14:w="9525" w14:cap="rnd" w14:cmpd="sng" w14:algn="ctr">
                            <w14:solidFill>
                              <w14:schemeClr w14:val="bg1"/>
                            </w14:solidFill>
                            <w14:prstDash w14:val="solid"/>
                            <w14:bevel/>
                          </w14:textOutline>
                        </w:rPr>
                      </w:pPr>
                      <w:r w:rsidRPr="002C0875">
                        <w:rPr>
                          <w:color w:val="FFFFFF" w:themeColor="background1"/>
                          <w14:textOutline w14:w="9525" w14:cap="rnd" w14:cmpd="sng" w14:algn="ctr">
                            <w14:solidFill>
                              <w14:schemeClr w14:val="bg1"/>
                            </w14:solidFill>
                            <w14:prstDash w14:val="solid"/>
                            <w14:bevel/>
                          </w14:textOutline>
                        </w:rPr>
                        <w:t>Oberstown Children Detention Campus is committed to a policy of equal opportunity.</w:t>
                      </w:r>
                    </w:p>
                  </w:txbxContent>
                </v:textbox>
              </v:shape>
            </w:pict>
          </mc:Fallback>
        </mc:AlternateContent>
      </w:r>
    </w:p>
    <w:p w14:paraId="16970822" w14:textId="77777777" w:rsidR="000946C0" w:rsidRDefault="000946C0" w:rsidP="000946C0">
      <w:pPr>
        <w:pStyle w:val="Heading1"/>
      </w:pPr>
      <w:proofErr w:type="spellStart"/>
      <w:r>
        <w:lastRenderedPageBreak/>
        <w:t>Oberstown</w:t>
      </w:r>
      <w:proofErr w:type="spellEnd"/>
      <w:r>
        <w:t xml:space="preserve"> Children Detention Campus</w:t>
      </w:r>
    </w:p>
    <w:p w14:paraId="555AEA64" w14:textId="77777777" w:rsidR="004F541E" w:rsidRPr="004F541E" w:rsidRDefault="004F541E" w:rsidP="004F541E"/>
    <w:p w14:paraId="3B1FBD6B" w14:textId="77777777" w:rsidR="000946C0" w:rsidRDefault="000946C0" w:rsidP="000946C0">
      <w:pPr>
        <w:pStyle w:val="Heading2"/>
      </w:pPr>
      <w:r>
        <w:t>Company background</w:t>
      </w:r>
    </w:p>
    <w:p w14:paraId="4BB28D22" w14:textId="77777777" w:rsidR="000946C0" w:rsidRDefault="000946C0" w:rsidP="000946C0">
      <w:pPr>
        <w:pStyle w:val="OberstownBodytext"/>
      </w:pPr>
      <w:r>
        <w:t>Oberstown Children Detention Campus (Oberstown) is a national service that provides a safe and secure environment for young people remanded in custody or sentenced by the Courts for a period of detention. We are located on a single site in Oberstown, Lusk, Co Dublin.</w:t>
      </w:r>
    </w:p>
    <w:p w14:paraId="1BDD3456" w14:textId="77777777" w:rsidR="000946C0" w:rsidRDefault="000946C0" w:rsidP="000946C0">
      <w:pPr>
        <w:pStyle w:val="OberstownBodytext"/>
      </w:pPr>
      <w:r>
        <w:t>The principal objective of the campus under the Children Act 2001 is to provide appropriate care, education, training and other programmes to young people between 12 and 18 years with a view to reintegrating them successfully back into their communities and society. The framework for providing these objectives is through CEHOP® which focuses on providing Care, Education, Health and wellbeing interventions, Offending behaviour programmes and Preparation for leaving.</w:t>
      </w:r>
    </w:p>
    <w:p w14:paraId="102D78B3" w14:textId="77777777" w:rsidR="000946C0" w:rsidRDefault="000946C0" w:rsidP="000946C0">
      <w:pPr>
        <w:pStyle w:val="OberstownBodytext"/>
      </w:pPr>
      <w:r>
        <w:t>Oberstown works with a range of other agencies and disciplines to meet the care needs of its young people while on campus. Placement planning is a priority to ensure that time spent on campus is as effective as possible to achieve best outcomes for each young person.</w:t>
      </w:r>
    </w:p>
    <w:p w14:paraId="4FC71367" w14:textId="77777777" w:rsidR="004F541E" w:rsidRDefault="004F541E" w:rsidP="000946C0">
      <w:pPr>
        <w:pStyle w:val="OberstownBodytext"/>
      </w:pPr>
    </w:p>
    <w:p w14:paraId="3B7C1A02" w14:textId="77777777" w:rsidR="007A632A" w:rsidRDefault="000946C0" w:rsidP="000946C0">
      <w:pPr>
        <w:pStyle w:val="OberstownBodytext"/>
      </w:pPr>
      <w:r>
        <w:t xml:space="preserve">More information on Oberstown Children Detention Campus is available at </w:t>
      </w:r>
      <w:r w:rsidRPr="000946C0">
        <w:rPr>
          <w:b/>
        </w:rPr>
        <w:t>www.oberstown.com</w:t>
      </w:r>
      <w:r>
        <w:t>.</w:t>
      </w:r>
    </w:p>
    <w:p w14:paraId="22FE944C" w14:textId="77777777" w:rsidR="007A632A" w:rsidRDefault="007A632A" w:rsidP="007A632A"/>
    <w:p w14:paraId="76301523" w14:textId="77777777" w:rsidR="00C11661" w:rsidRDefault="00C11661" w:rsidP="007A632A"/>
    <w:p w14:paraId="1F490120" w14:textId="77777777" w:rsidR="00C11661" w:rsidRDefault="00C11661" w:rsidP="00C11661">
      <w:pPr>
        <w:pStyle w:val="Heading1"/>
      </w:pPr>
      <w:r>
        <w:t xml:space="preserve">Night Supervising Officer </w:t>
      </w:r>
    </w:p>
    <w:p w14:paraId="4EBCF487" w14:textId="77777777" w:rsidR="00C11661" w:rsidRDefault="00C11661" w:rsidP="00C11661">
      <w:pPr>
        <w:pStyle w:val="Heading2"/>
      </w:pPr>
      <w:r>
        <w:t>Job Specification &amp; Terms and Conditions</w:t>
      </w:r>
    </w:p>
    <w:p w14:paraId="41FDB8F5" w14:textId="77777777" w:rsidR="00C11661" w:rsidRPr="00985B73" w:rsidRDefault="00C11661" w:rsidP="00C11661"/>
    <w:tbl>
      <w:tblPr>
        <w:tblStyle w:val="TableGrid"/>
        <w:tblW w:w="534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3"/>
        <w:gridCol w:w="7358"/>
      </w:tblGrid>
      <w:tr w:rsidR="00C11661" w:rsidRPr="005A0D27" w14:paraId="5624B837" w14:textId="77777777" w:rsidTr="00B45B40">
        <w:trPr>
          <w:trHeight w:val="425"/>
        </w:trPr>
        <w:tc>
          <w:tcPr>
            <w:tcW w:w="1284" w:type="pct"/>
          </w:tcPr>
          <w:p w14:paraId="3DAD67A5" w14:textId="77777777" w:rsidR="00C11661" w:rsidRPr="00985B73" w:rsidRDefault="00C11661" w:rsidP="00B45B40">
            <w:pPr>
              <w:pStyle w:val="OberstownBodytext"/>
              <w:rPr>
                <w:b/>
                <w:color w:val="3EB4E4"/>
              </w:rPr>
            </w:pPr>
            <w:r w:rsidRPr="00985B73">
              <w:rPr>
                <w:b/>
                <w:color w:val="3EB4E4"/>
              </w:rPr>
              <w:t>Job Title and Grade</w:t>
            </w:r>
          </w:p>
        </w:tc>
        <w:tc>
          <w:tcPr>
            <w:tcW w:w="3716" w:type="pct"/>
          </w:tcPr>
          <w:p w14:paraId="406DFA36" w14:textId="77777777" w:rsidR="00C11661" w:rsidRPr="005A0D27" w:rsidRDefault="00C11661" w:rsidP="00B45B40">
            <w:pPr>
              <w:pStyle w:val="OberstownBodytext"/>
              <w:rPr>
                <w:color w:val="000000" w:themeColor="text1"/>
              </w:rPr>
            </w:pPr>
            <w:r w:rsidRPr="00FC146D">
              <w:t>Night Supervising Officer</w:t>
            </w:r>
          </w:p>
        </w:tc>
      </w:tr>
      <w:tr w:rsidR="00C11661" w:rsidRPr="00BF4B0C" w14:paraId="64507678" w14:textId="77777777" w:rsidTr="00B45B40">
        <w:trPr>
          <w:trHeight w:val="425"/>
        </w:trPr>
        <w:tc>
          <w:tcPr>
            <w:tcW w:w="1284" w:type="pct"/>
          </w:tcPr>
          <w:p w14:paraId="59BC0493" w14:textId="77777777" w:rsidR="00C11661" w:rsidRPr="00985B73" w:rsidRDefault="00C11661" w:rsidP="00B45B40">
            <w:pPr>
              <w:pStyle w:val="OberstownBodytext"/>
              <w:rPr>
                <w:b/>
                <w:color w:val="3EB4E4"/>
              </w:rPr>
            </w:pPr>
            <w:r w:rsidRPr="00985B73">
              <w:rPr>
                <w:b/>
                <w:color w:val="3EB4E4"/>
              </w:rPr>
              <w:t>Closing Date</w:t>
            </w:r>
          </w:p>
        </w:tc>
        <w:tc>
          <w:tcPr>
            <w:tcW w:w="3716" w:type="pct"/>
          </w:tcPr>
          <w:p w14:paraId="1D085924" w14:textId="12A2BA8E" w:rsidR="00C11661" w:rsidRPr="00BF4B0C" w:rsidRDefault="00AD593A" w:rsidP="00B45B40">
            <w:pPr>
              <w:pStyle w:val="OberstownBodytext"/>
            </w:pPr>
            <w:r>
              <w:t>8 December 2025</w:t>
            </w:r>
            <w:r w:rsidR="00C11661">
              <w:t xml:space="preserve"> </w:t>
            </w:r>
          </w:p>
        </w:tc>
      </w:tr>
      <w:tr w:rsidR="00C11661" w:rsidRPr="00BF4B0C" w14:paraId="1DD99781" w14:textId="77777777" w:rsidTr="00B45B40">
        <w:trPr>
          <w:trHeight w:val="425"/>
        </w:trPr>
        <w:tc>
          <w:tcPr>
            <w:tcW w:w="1284" w:type="pct"/>
          </w:tcPr>
          <w:p w14:paraId="7DDDC2DD" w14:textId="77777777" w:rsidR="00C11661" w:rsidRPr="00985B73" w:rsidRDefault="00C11661" w:rsidP="00B45B40">
            <w:pPr>
              <w:pStyle w:val="OberstownBodytext"/>
              <w:rPr>
                <w:b/>
                <w:color w:val="3EB4E4"/>
              </w:rPr>
            </w:pPr>
            <w:r w:rsidRPr="00985B73">
              <w:rPr>
                <w:b/>
                <w:color w:val="3EB4E4"/>
              </w:rPr>
              <w:t>Location of Post</w:t>
            </w:r>
          </w:p>
        </w:tc>
        <w:tc>
          <w:tcPr>
            <w:tcW w:w="3716" w:type="pct"/>
          </w:tcPr>
          <w:p w14:paraId="3F89A05B" w14:textId="77777777" w:rsidR="00C11661" w:rsidRPr="00BF4B0C" w:rsidRDefault="00C11661" w:rsidP="00B45B40">
            <w:pPr>
              <w:pStyle w:val="OberstownBodytext"/>
            </w:pPr>
            <w:proofErr w:type="spellStart"/>
            <w:r w:rsidRPr="00D43F15">
              <w:t>Ober</w:t>
            </w:r>
            <w:r w:rsidRPr="00D43F15">
              <w:rPr>
                <w:spacing w:val="-1"/>
              </w:rPr>
              <w:t>s</w:t>
            </w:r>
            <w:r w:rsidRPr="00D43F15">
              <w:rPr>
                <w:spacing w:val="-2"/>
              </w:rPr>
              <w:t>to</w:t>
            </w:r>
            <w:r w:rsidRPr="00D43F15">
              <w:t>wn</w:t>
            </w:r>
            <w:proofErr w:type="spellEnd"/>
            <w:r w:rsidRPr="00D43F15">
              <w:t xml:space="preserve"> C</w:t>
            </w:r>
            <w:r w:rsidRPr="00D43F15">
              <w:rPr>
                <w:spacing w:val="-1"/>
              </w:rPr>
              <w:t>hil</w:t>
            </w:r>
            <w:r w:rsidRPr="00D43F15">
              <w:rPr>
                <w:spacing w:val="-4"/>
              </w:rPr>
              <w:t>d</w:t>
            </w:r>
            <w:r w:rsidRPr="00D43F15">
              <w:t>ren</w:t>
            </w:r>
            <w:r w:rsidRPr="00D43F15">
              <w:rPr>
                <w:spacing w:val="-5"/>
              </w:rPr>
              <w:t xml:space="preserve"> </w:t>
            </w:r>
            <w:r w:rsidRPr="00D43F15">
              <w:rPr>
                <w:spacing w:val="-2"/>
              </w:rPr>
              <w:t>De</w:t>
            </w:r>
            <w:r w:rsidRPr="00D43F15">
              <w:t>te</w:t>
            </w:r>
            <w:r w:rsidRPr="00D43F15">
              <w:rPr>
                <w:spacing w:val="-6"/>
              </w:rPr>
              <w:t>n</w:t>
            </w:r>
            <w:r w:rsidRPr="00D43F15">
              <w:rPr>
                <w:spacing w:val="-2"/>
              </w:rPr>
              <w:t>t</w:t>
            </w:r>
            <w:r w:rsidRPr="00D43F15">
              <w:rPr>
                <w:spacing w:val="-1"/>
              </w:rPr>
              <w:t>i</w:t>
            </w:r>
            <w:r w:rsidRPr="00D43F15">
              <w:rPr>
                <w:spacing w:val="1"/>
              </w:rPr>
              <w:t>o</w:t>
            </w:r>
            <w:r w:rsidRPr="00D43F15">
              <w:t>n</w:t>
            </w:r>
            <w:r w:rsidRPr="00D43F15">
              <w:rPr>
                <w:spacing w:val="-1"/>
              </w:rPr>
              <w:t xml:space="preserve"> C</w:t>
            </w:r>
            <w:r w:rsidRPr="00D43F15">
              <w:rPr>
                <w:spacing w:val="-5"/>
              </w:rPr>
              <w:t>a</w:t>
            </w:r>
            <w:r w:rsidRPr="00D43F15">
              <w:rPr>
                <w:spacing w:val="1"/>
              </w:rPr>
              <w:t>m</w:t>
            </w:r>
            <w:r w:rsidRPr="00D43F15">
              <w:rPr>
                <w:spacing w:val="-1"/>
              </w:rPr>
              <w:t>pu</w:t>
            </w:r>
            <w:r w:rsidRPr="00D43F15">
              <w:t>s</w:t>
            </w:r>
          </w:p>
        </w:tc>
      </w:tr>
      <w:tr w:rsidR="00C11661" w:rsidRPr="00BF4B0C" w14:paraId="1A1C6D7F" w14:textId="77777777" w:rsidTr="00B45B40">
        <w:trPr>
          <w:trHeight w:val="425"/>
        </w:trPr>
        <w:tc>
          <w:tcPr>
            <w:tcW w:w="1284" w:type="pct"/>
          </w:tcPr>
          <w:p w14:paraId="3F95FE8A" w14:textId="77777777" w:rsidR="00C11661" w:rsidRPr="00985B73" w:rsidRDefault="00C11661" w:rsidP="00B45B40">
            <w:pPr>
              <w:pStyle w:val="OberstownBodytext"/>
              <w:rPr>
                <w:b/>
                <w:color w:val="3EB4E4"/>
              </w:rPr>
            </w:pPr>
            <w:r w:rsidRPr="00985B73">
              <w:rPr>
                <w:b/>
                <w:color w:val="3EB4E4"/>
              </w:rPr>
              <w:t>Contract Type</w:t>
            </w:r>
          </w:p>
        </w:tc>
        <w:tc>
          <w:tcPr>
            <w:tcW w:w="3716" w:type="pct"/>
          </w:tcPr>
          <w:p w14:paraId="7852C354" w14:textId="77777777" w:rsidR="00C11661" w:rsidRPr="00BF4B0C" w:rsidRDefault="00C11661" w:rsidP="00B45B40">
            <w:pPr>
              <w:pStyle w:val="OberstownBodytext"/>
            </w:pPr>
            <w:r>
              <w:t>Permanent c</w:t>
            </w:r>
            <w:r w:rsidRPr="00D43F15">
              <w:t>ontract</w:t>
            </w:r>
          </w:p>
        </w:tc>
      </w:tr>
      <w:tr w:rsidR="00C11661" w:rsidRPr="00BF4B0C" w14:paraId="5C20BF80" w14:textId="77777777" w:rsidTr="00B45B40">
        <w:trPr>
          <w:trHeight w:val="425"/>
        </w:trPr>
        <w:tc>
          <w:tcPr>
            <w:tcW w:w="1284" w:type="pct"/>
          </w:tcPr>
          <w:p w14:paraId="4FA15DE7" w14:textId="77777777" w:rsidR="00C11661" w:rsidRPr="00985B73" w:rsidRDefault="00C11661" w:rsidP="00B45B40">
            <w:pPr>
              <w:pStyle w:val="OberstownBodytext"/>
              <w:rPr>
                <w:b/>
                <w:color w:val="3EB4E4"/>
              </w:rPr>
            </w:pPr>
            <w:r w:rsidRPr="00985B73">
              <w:rPr>
                <w:b/>
                <w:color w:val="3EB4E4"/>
              </w:rPr>
              <w:t>Salary Scale</w:t>
            </w:r>
          </w:p>
        </w:tc>
        <w:tc>
          <w:tcPr>
            <w:tcW w:w="3716" w:type="pct"/>
          </w:tcPr>
          <w:p w14:paraId="13362F97" w14:textId="19DC94BF" w:rsidR="00C11661" w:rsidRDefault="00C11661" w:rsidP="00B45B40">
            <w:pPr>
              <w:pStyle w:val="OberstownBodytext"/>
            </w:pPr>
            <w:r w:rsidRPr="00A41653">
              <w:rPr>
                <w:rFonts w:cs="Calibri"/>
              </w:rPr>
              <w:t xml:space="preserve">The salary for this post ranges from </w:t>
            </w:r>
            <w:r>
              <w:t>€34,159 to €50,960</w:t>
            </w:r>
            <w:r w:rsidRPr="00C33564">
              <w:t xml:space="preserve"> per annum</w:t>
            </w:r>
          </w:p>
          <w:p w14:paraId="20CC63E3" w14:textId="0DD832A1" w:rsidR="00C11661" w:rsidRPr="00BF4B0C" w:rsidRDefault="00C11661" w:rsidP="00B45B40">
            <w:pPr>
              <w:pStyle w:val="OberstownBodytext"/>
            </w:pPr>
            <w:proofErr w:type="gramStart"/>
            <w:r>
              <w:t>Plus</w:t>
            </w:r>
            <w:proofErr w:type="gramEnd"/>
            <w:r>
              <w:t xml:space="preserve"> Secure unit Allowance </w:t>
            </w:r>
            <w:r w:rsidRPr="007E1C7A">
              <w:rPr>
                <w:rFonts w:cstheme="minorHAnsi"/>
              </w:rPr>
              <w:t>€2,702.47 per</w:t>
            </w:r>
            <w:r>
              <w:rPr>
                <w:rFonts w:cstheme="minorHAnsi"/>
              </w:rPr>
              <w:t xml:space="preserve"> annum</w:t>
            </w:r>
            <w:r w:rsidR="00D06C89">
              <w:rPr>
                <w:rFonts w:cstheme="minorHAnsi"/>
              </w:rPr>
              <w:t xml:space="preserve"> pro rata</w:t>
            </w:r>
          </w:p>
        </w:tc>
      </w:tr>
      <w:tr w:rsidR="00C11661" w:rsidRPr="00BF4B0C" w14:paraId="01012B46" w14:textId="77777777" w:rsidTr="00B45B40">
        <w:trPr>
          <w:trHeight w:val="425"/>
        </w:trPr>
        <w:tc>
          <w:tcPr>
            <w:tcW w:w="1284" w:type="pct"/>
          </w:tcPr>
          <w:p w14:paraId="6F5F68A4" w14:textId="77777777" w:rsidR="00C11661" w:rsidRPr="00985B73" w:rsidRDefault="00C11661" w:rsidP="00B45B40">
            <w:pPr>
              <w:pStyle w:val="OberstownBodytext"/>
              <w:rPr>
                <w:b/>
                <w:color w:val="3EB4E4"/>
              </w:rPr>
            </w:pPr>
            <w:r w:rsidRPr="00985B73">
              <w:rPr>
                <w:b/>
                <w:color w:val="3EB4E4"/>
              </w:rPr>
              <w:t>Working Hours</w:t>
            </w:r>
          </w:p>
        </w:tc>
        <w:tc>
          <w:tcPr>
            <w:tcW w:w="3716" w:type="pct"/>
          </w:tcPr>
          <w:p w14:paraId="3A3E3EEF" w14:textId="77777777" w:rsidR="00C11661" w:rsidRPr="00BF4B0C" w:rsidRDefault="00C11661" w:rsidP="00B45B40">
            <w:pPr>
              <w:pStyle w:val="OberstownBodytext"/>
            </w:pPr>
            <w:r w:rsidRPr="00C33564">
              <w:rPr>
                <w:rFonts w:cs="Calibri"/>
              </w:rPr>
              <w:t>39</w:t>
            </w:r>
            <w:r w:rsidRPr="00550F36">
              <w:rPr>
                <w:rFonts w:cs="Calibri"/>
              </w:rPr>
              <w:t xml:space="preserve"> hours per week</w:t>
            </w:r>
            <w:r>
              <w:rPr>
                <w:rFonts w:cs="Calibri"/>
              </w:rPr>
              <w:t>.</w:t>
            </w:r>
          </w:p>
        </w:tc>
      </w:tr>
      <w:tr w:rsidR="00C11661" w:rsidRPr="00BF4B0C" w14:paraId="6FDF7BD2" w14:textId="77777777" w:rsidTr="00B45B40">
        <w:trPr>
          <w:trHeight w:val="425"/>
        </w:trPr>
        <w:tc>
          <w:tcPr>
            <w:tcW w:w="1284" w:type="pct"/>
          </w:tcPr>
          <w:p w14:paraId="24E5C4BE" w14:textId="77777777" w:rsidR="00C11661" w:rsidRPr="00985B73" w:rsidRDefault="00C11661" w:rsidP="00B45B40">
            <w:pPr>
              <w:pStyle w:val="OberstownBodytext"/>
              <w:rPr>
                <w:b/>
                <w:color w:val="3EB4E4"/>
              </w:rPr>
            </w:pPr>
            <w:r w:rsidRPr="00985B73">
              <w:rPr>
                <w:b/>
                <w:color w:val="3EB4E4"/>
              </w:rPr>
              <w:t>Annual Leave</w:t>
            </w:r>
          </w:p>
        </w:tc>
        <w:tc>
          <w:tcPr>
            <w:tcW w:w="3716" w:type="pct"/>
          </w:tcPr>
          <w:p w14:paraId="1DB97C3A" w14:textId="77777777" w:rsidR="00C11661" w:rsidRPr="00247686" w:rsidRDefault="00C11661" w:rsidP="00B45B40">
            <w:pPr>
              <w:pStyle w:val="OberstownBodytext"/>
            </w:pPr>
            <w:r>
              <w:rPr>
                <w:color w:val="000000"/>
              </w:rPr>
              <w:t>23</w:t>
            </w:r>
            <w:r w:rsidRPr="00C02B7D">
              <w:rPr>
                <w:color w:val="000000"/>
              </w:rPr>
              <w:t xml:space="preserve"> days annual leave pro rata</w:t>
            </w:r>
          </w:p>
        </w:tc>
      </w:tr>
      <w:tr w:rsidR="00C11661" w:rsidRPr="00BF4B0C" w14:paraId="193D44BC" w14:textId="77777777" w:rsidTr="00B45B40">
        <w:trPr>
          <w:trHeight w:val="425"/>
        </w:trPr>
        <w:tc>
          <w:tcPr>
            <w:tcW w:w="1284" w:type="pct"/>
          </w:tcPr>
          <w:p w14:paraId="6B9E1911" w14:textId="77777777" w:rsidR="00C11661" w:rsidRPr="00985B73" w:rsidRDefault="00C11661" w:rsidP="00B45B40">
            <w:pPr>
              <w:pStyle w:val="OberstownBodytext"/>
              <w:rPr>
                <w:b/>
                <w:color w:val="3EB4E4"/>
              </w:rPr>
            </w:pPr>
            <w:r w:rsidRPr="00985B73">
              <w:rPr>
                <w:b/>
                <w:color w:val="3EB4E4"/>
              </w:rPr>
              <w:t>Reporting Relationship</w:t>
            </w:r>
          </w:p>
        </w:tc>
        <w:tc>
          <w:tcPr>
            <w:tcW w:w="3716" w:type="pct"/>
          </w:tcPr>
          <w:p w14:paraId="2B348774" w14:textId="77777777" w:rsidR="00C11661" w:rsidRPr="00247686" w:rsidRDefault="00C11661" w:rsidP="00B45B40">
            <w:pPr>
              <w:pStyle w:val="OberstownBodytext"/>
            </w:pPr>
            <w:r>
              <w:rPr>
                <w:rFonts w:cs="Calibri"/>
              </w:rPr>
              <w:t>The role holder will be advised of reporting relationship on appointment.</w:t>
            </w:r>
          </w:p>
        </w:tc>
      </w:tr>
      <w:tr w:rsidR="00C11661" w:rsidRPr="00BF4B0C" w14:paraId="00F1018D" w14:textId="77777777" w:rsidTr="00B45B40">
        <w:trPr>
          <w:trHeight w:val="425"/>
        </w:trPr>
        <w:tc>
          <w:tcPr>
            <w:tcW w:w="1284" w:type="pct"/>
          </w:tcPr>
          <w:p w14:paraId="5E82A0BC" w14:textId="77777777" w:rsidR="00C11661" w:rsidRPr="00985B73" w:rsidRDefault="00C11661" w:rsidP="00B45B40">
            <w:pPr>
              <w:pStyle w:val="OberstownBodytext"/>
              <w:rPr>
                <w:b/>
                <w:color w:val="3EB4E4"/>
              </w:rPr>
            </w:pPr>
            <w:r w:rsidRPr="00985B73">
              <w:rPr>
                <w:b/>
                <w:color w:val="3EB4E4"/>
              </w:rPr>
              <w:t>Purpose of the Post</w:t>
            </w:r>
          </w:p>
        </w:tc>
        <w:tc>
          <w:tcPr>
            <w:tcW w:w="3716" w:type="pct"/>
          </w:tcPr>
          <w:p w14:paraId="545D2E3A" w14:textId="77777777" w:rsidR="00C11661" w:rsidRDefault="00C11661" w:rsidP="00B45B40">
            <w:pPr>
              <w:pStyle w:val="OberstownBodytext"/>
              <w:rPr>
                <w:rFonts w:cs="Tahoma"/>
              </w:rPr>
            </w:pPr>
            <w:r w:rsidRPr="007811E0">
              <w:t>The primary purpose is to provide front line care of the young people on campus, as well as internal and external professional and agencies, in the provision of services to support the care and development of the young person and their re-integration into the community.</w:t>
            </w:r>
          </w:p>
          <w:p w14:paraId="15C3506C" w14:textId="77777777" w:rsidR="00C11661" w:rsidRPr="00247686" w:rsidRDefault="00C11661" w:rsidP="00B45B40">
            <w:pPr>
              <w:pStyle w:val="OberstownBodytext"/>
            </w:pPr>
            <w:r w:rsidRPr="002D093F">
              <w:rPr>
                <w:rFonts w:cs="Tahoma"/>
              </w:rPr>
              <w:t>The post holder will also be expected to provide cover for colleagues during times of absences.</w:t>
            </w:r>
          </w:p>
        </w:tc>
      </w:tr>
    </w:tbl>
    <w:p w14:paraId="6473621F" w14:textId="77777777" w:rsidR="00C11661" w:rsidRDefault="00C11661" w:rsidP="00C11661">
      <w:pPr>
        <w:pStyle w:val="Heading1"/>
      </w:pPr>
      <w:r>
        <w:lastRenderedPageBreak/>
        <w:t>Principal Duties and Responsibilities</w:t>
      </w:r>
    </w:p>
    <w:p w14:paraId="39883CC4" w14:textId="77777777" w:rsidR="00C11661" w:rsidRDefault="00C11661" w:rsidP="00C11661">
      <w:pPr>
        <w:pStyle w:val="OberstownBullets1"/>
        <w:ind w:left="568" w:hanging="284"/>
      </w:pPr>
      <w:r>
        <w:t>To be directly involved in frontline care of young people, including those with behavioural difficulties, in a secure care setting.</w:t>
      </w:r>
    </w:p>
    <w:p w14:paraId="3A900E8F" w14:textId="77777777" w:rsidR="00C11661" w:rsidRDefault="00C11661" w:rsidP="00C11661">
      <w:pPr>
        <w:pStyle w:val="OberstownBullets1"/>
        <w:ind w:left="568" w:hanging="284"/>
      </w:pPr>
      <w:r>
        <w:t xml:space="preserve">To carry out duties in line with the </w:t>
      </w:r>
      <w:proofErr w:type="spellStart"/>
      <w:r>
        <w:t>Oberstown</w:t>
      </w:r>
      <w:proofErr w:type="spellEnd"/>
      <w:r>
        <w:t xml:space="preserve"> Children Detention Campus policies and procedures, in particular the Safeguarding and Children First policies.</w:t>
      </w:r>
    </w:p>
    <w:p w14:paraId="438B583E" w14:textId="77777777" w:rsidR="00C11661" w:rsidRDefault="00C11661" w:rsidP="00C11661">
      <w:pPr>
        <w:pStyle w:val="OberstownBullets1"/>
        <w:ind w:left="568" w:hanging="284"/>
      </w:pPr>
      <w:r>
        <w:t>Develop and maintain professional working relationships with colleagues, children and young people, and their families.</w:t>
      </w:r>
    </w:p>
    <w:p w14:paraId="53C529A0" w14:textId="77777777" w:rsidR="00C11661" w:rsidRDefault="00C11661" w:rsidP="00C11661">
      <w:pPr>
        <w:pStyle w:val="OberstownBullets1"/>
        <w:ind w:left="568" w:hanging="284"/>
      </w:pPr>
      <w:r>
        <w:t>Work in partnership with colleagues and other professionals to meet the social, emotional, educational, health and mental health needs of the children and young people.</w:t>
      </w:r>
    </w:p>
    <w:p w14:paraId="4DDAB691" w14:textId="77777777" w:rsidR="00C11661" w:rsidRDefault="00C11661" w:rsidP="00C11661">
      <w:pPr>
        <w:pStyle w:val="OberstownBullets1"/>
        <w:ind w:left="568" w:hanging="284"/>
      </w:pPr>
      <w:r>
        <w:t>Completing and maintaining administrative records relating to children and young people.</w:t>
      </w:r>
    </w:p>
    <w:p w14:paraId="5A9AB18A" w14:textId="77777777" w:rsidR="00C11661" w:rsidRDefault="00C11661" w:rsidP="00C11661">
      <w:pPr>
        <w:pStyle w:val="OberstownBullets1"/>
        <w:ind w:left="568" w:hanging="284"/>
      </w:pPr>
      <w:r>
        <w:t>Promoting positive outcomes for children and young people in areas of staying safe, being healthy, enjoying and achieving making a positive contribution to their own wellbeing.</w:t>
      </w:r>
    </w:p>
    <w:p w14:paraId="7B99E54E" w14:textId="77777777" w:rsidR="00C11661" w:rsidRDefault="00C11661" w:rsidP="00C11661">
      <w:pPr>
        <w:pStyle w:val="OberstownBullets1"/>
        <w:ind w:left="568" w:hanging="284"/>
      </w:pPr>
      <w:r>
        <w:t xml:space="preserve">Providing a positive role model for the children and young people. </w:t>
      </w:r>
    </w:p>
    <w:p w14:paraId="59FEC9EF" w14:textId="77777777" w:rsidR="00C11661" w:rsidRDefault="00C11661" w:rsidP="00C11661">
      <w:pPr>
        <w:pStyle w:val="OberstownBullets1"/>
        <w:ind w:left="568" w:hanging="284"/>
      </w:pPr>
      <w:r>
        <w:t xml:space="preserve">Working in accordance with the Children’s Rights Policy Framework. </w:t>
      </w:r>
    </w:p>
    <w:p w14:paraId="1E95C58B" w14:textId="77777777" w:rsidR="00C11661" w:rsidRDefault="00C11661" w:rsidP="00C11661">
      <w:pPr>
        <w:pStyle w:val="OberstownBullets1"/>
        <w:ind w:left="568" w:hanging="284"/>
      </w:pPr>
      <w:r>
        <w:t>Working in accordance with all campus wide policies and procedures, such as care, HR, health and safety, operating, etc.</w:t>
      </w:r>
    </w:p>
    <w:p w14:paraId="72C838AA" w14:textId="77777777" w:rsidR="00C11661" w:rsidRDefault="00C11661" w:rsidP="00C11661">
      <w:pPr>
        <w:pStyle w:val="OberstownBullets1"/>
        <w:ind w:left="568" w:hanging="284"/>
      </w:pPr>
      <w:r>
        <w:t>Other duties commensurate with the level of responsibility that may be assigned from time to time.</w:t>
      </w:r>
    </w:p>
    <w:p w14:paraId="0632C36E" w14:textId="77777777" w:rsidR="00C11661" w:rsidRDefault="00C11661" w:rsidP="00C11661">
      <w:pPr>
        <w:pStyle w:val="OberstownBodytext"/>
        <w:rPr>
          <w:b/>
        </w:rPr>
      </w:pPr>
      <w:r w:rsidRPr="00D377D0">
        <w:rPr>
          <w:b/>
        </w:rPr>
        <w:t>The above duties are not intended to be a comprehensive list of all responsibilities involved and, consequently, the post holder may be required to perform other duties as appropriate to the post, which may be assigned to him/her from time to time, and to contribute to the development of the post while in office.</w:t>
      </w:r>
    </w:p>
    <w:p w14:paraId="4B080DAD" w14:textId="77777777" w:rsidR="004F541E" w:rsidRDefault="004F541E" w:rsidP="00C11661">
      <w:pPr>
        <w:pStyle w:val="OberstownBodytext"/>
        <w:rPr>
          <w:b/>
        </w:rPr>
      </w:pPr>
    </w:p>
    <w:p w14:paraId="2C842EED" w14:textId="77777777" w:rsidR="004F541E" w:rsidRDefault="004F541E" w:rsidP="004F541E">
      <w:pPr>
        <w:pStyle w:val="Heading1"/>
      </w:pPr>
      <w:r>
        <w:t>Eligibility Criteria Qualifications and/ or experience</w:t>
      </w:r>
    </w:p>
    <w:p w14:paraId="6608F391" w14:textId="580AFBC1" w:rsidR="004F541E" w:rsidRPr="00D377D0" w:rsidRDefault="004F541E" w:rsidP="004F541E">
      <w:pPr>
        <w:pStyle w:val="OberstownBodytext"/>
        <w:rPr>
          <w:b/>
        </w:rPr>
      </w:pPr>
      <w:r w:rsidRPr="00D377D0">
        <w:rPr>
          <w:b/>
        </w:rPr>
        <w:t xml:space="preserve">Applicants must by the closing date have </w:t>
      </w:r>
      <w:r w:rsidRPr="00F60EAA">
        <w:rPr>
          <w:b/>
          <w:u w:val="single"/>
        </w:rPr>
        <w:t>one</w:t>
      </w:r>
      <w:r w:rsidR="00F60EAA">
        <w:rPr>
          <w:b/>
        </w:rPr>
        <w:t xml:space="preserve"> </w:t>
      </w:r>
      <w:r w:rsidRPr="00F60EAA">
        <w:rPr>
          <w:b/>
        </w:rPr>
        <w:t>of</w:t>
      </w:r>
      <w:r w:rsidRPr="00D377D0">
        <w:rPr>
          <w:b/>
        </w:rPr>
        <w:t xml:space="preserve"> the following:</w:t>
      </w:r>
    </w:p>
    <w:p w14:paraId="0074E7BB" w14:textId="2CD20E97" w:rsidR="004F541E" w:rsidRDefault="004F541E" w:rsidP="004F541E">
      <w:pPr>
        <w:pStyle w:val="OberstownBullets1"/>
        <w:ind w:left="568" w:hanging="284"/>
      </w:pPr>
      <w:r>
        <w:t xml:space="preserve">A minimum of 1 years’ continuous experience in working directly with young people and / or vulnerable adults who present with challenging </w:t>
      </w:r>
      <w:r w:rsidR="00F60EAA">
        <w:t>behaviour.</w:t>
      </w:r>
    </w:p>
    <w:p w14:paraId="1FEAB38C" w14:textId="77777777" w:rsidR="004F541E" w:rsidRDefault="004F541E" w:rsidP="004F541E">
      <w:pPr>
        <w:pStyle w:val="OberstownBullets1"/>
        <w:ind w:left="568" w:hanging="284"/>
      </w:pPr>
      <w:r>
        <w:t>Must possess appropriate ICT Skills, e.g. proficiency in Word, Excel, e-mail etc.</w:t>
      </w:r>
    </w:p>
    <w:p w14:paraId="09F6C7B3" w14:textId="77777777" w:rsidR="004F541E" w:rsidRDefault="004F541E" w:rsidP="004F541E">
      <w:pPr>
        <w:pStyle w:val="OberstownBullets1"/>
        <w:ind w:left="568" w:hanging="284"/>
      </w:pPr>
      <w:r>
        <w:t>A basic knowledge and understanding of relevant legislation and policy in relation to the detention and care of young people.</w:t>
      </w:r>
    </w:p>
    <w:p w14:paraId="74359FB3" w14:textId="71A09763" w:rsidR="008A6CEF" w:rsidRDefault="008A6CEF" w:rsidP="004F541E">
      <w:pPr>
        <w:pStyle w:val="OberstownBullets1"/>
        <w:ind w:left="568" w:hanging="284"/>
      </w:pPr>
      <w:r w:rsidRPr="008A6CEF">
        <w:rPr>
          <w:b/>
          <w:bCs/>
        </w:rPr>
        <w:t>And</w:t>
      </w:r>
      <w:r>
        <w:t xml:space="preserve"> Leaving Certificate or Equivalent</w:t>
      </w:r>
      <w:r w:rsidR="00F60EAA">
        <w:t>.</w:t>
      </w:r>
    </w:p>
    <w:p w14:paraId="5B57C1BB" w14:textId="77777777" w:rsidR="004F541E" w:rsidRDefault="004F541E" w:rsidP="004F541E">
      <w:pPr>
        <w:pStyle w:val="OberstownBullets1"/>
        <w:numPr>
          <w:ilvl w:val="0"/>
          <w:numId w:val="0"/>
        </w:numPr>
        <w:ind w:left="568"/>
      </w:pPr>
    </w:p>
    <w:p w14:paraId="50AFFEC2" w14:textId="77777777" w:rsidR="004F541E" w:rsidRDefault="004F541E" w:rsidP="004F541E">
      <w:pPr>
        <w:pStyle w:val="Heading1"/>
      </w:pPr>
      <w:r>
        <w:t>Application and Selection Process</w:t>
      </w:r>
    </w:p>
    <w:p w14:paraId="0ACD3624" w14:textId="77777777" w:rsidR="004F541E" w:rsidRDefault="004F541E" w:rsidP="004F541E">
      <w:pPr>
        <w:pStyle w:val="Heading2"/>
      </w:pPr>
      <w:r>
        <w:t>How to apply</w:t>
      </w:r>
    </w:p>
    <w:p w14:paraId="7DA2B880" w14:textId="77777777" w:rsidR="004F541E" w:rsidRDefault="004F541E" w:rsidP="004F541E">
      <w:pPr>
        <w:pStyle w:val="OberstownBodytext"/>
      </w:pPr>
      <w:r>
        <w:t xml:space="preserve">Applications must be made by submitting the following documents: </w:t>
      </w:r>
    </w:p>
    <w:p w14:paraId="668CF3E5" w14:textId="77777777" w:rsidR="004F541E" w:rsidRDefault="004F541E" w:rsidP="004F541E">
      <w:pPr>
        <w:pStyle w:val="OberstownBullets1"/>
        <w:ind w:left="568" w:hanging="284"/>
      </w:pPr>
      <w:r>
        <w:t xml:space="preserve">A short cover letter outlining why you wish to be considered for the post and where you believe your skills, experience and values meet the requirements of the position. </w:t>
      </w:r>
    </w:p>
    <w:p w14:paraId="48757986" w14:textId="77777777" w:rsidR="004F541E" w:rsidRDefault="004F541E" w:rsidP="004F541E">
      <w:pPr>
        <w:pStyle w:val="OberstownBullets1"/>
        <w:ind w:left="568" w:hanging="284"/>
      </w:pPr>
      <w:r>
        <w:t xml:space="preserve">A comprehensive CV, which must include an outline of your education to date (including level on NFQ) and months of work experience to date. </w:t>
      </w:r>
    </w:p>
    <w:p w14:paraId="5DC3E1A5" w14:textId="77777777" w:rsidR="004F541E" w:rsidRDefault="004F541E" w:rsidP="004F541E">
      <w:pPr>
        <w:pStyle w:val="OberstownBullets1"/>
        <w:numPr>
          <w:ilvl w:val="0"/>
          <w:numId w:val="0"/>
        </w:numPr>
        <w:ind w:left="568"/>
      </w:pPr>
    </w:p>
    <w:p w14:paraId="3EB45A39" w14:textId="77777777" w:rsidR="004F541E" w:rsidRDefault="004F541E" w:rsidP="004F541E">
      <w:pPr>
        <w:pStyle w:val="OberstownBodytext"/>
        <w:rPr>
          <w:i/>
        </w:rPr>
      </w:pPr>
      <w:r w:rsidRPr="00375D46">
        <w:rPr>
          <w:i/>
        </w:rPr>
        <w:lastRenderedPageBreak/>
        <w:t xml:space="preserve">For any queries or more information on this role, please contact the HR department at </w:t>
      </w:r>
      <w:hyperlink r:id="rId11" w:history="1">
        <w:r w:rsidRPr="00550C48">
          <w:rPr>
            <w:rStyle w:val="Hyperlink"/>
            <w:i/>
          </w:rPr>
          <w:t>recruitmentmail@oberstown.com</w:t>
        </w:r>
      </w:hyperlink>
    </w:p>
    <w:p w14:paraId="27F60A09" w14:textId="77777777" w:rsidR="004F541E" w:rsidRPr="00375D46" w:rsidRDefault="004F541E" w:rsidP="004F541E">
      <w:pPr>
        <w:pStyle w:val="OberstownBodytext"/>
        <w:rPr>
          <w:i/>
        </w:rPr>
      </w:pPr>
    </w:p>
    <w:p w14:paraId="647FF534" w14:textId="77777777" w:rsidR="00C11661" w:rsidRDefault="00C11661" w:rsidP="00C11661">
      <w:pPr>
        <w:pStyle w:val="Heading2"/>
      </w:pPr>
      <w:r>
        <w:t>Confidentiality</w:t>
      </w:r>
    </w:p>
    <w:p w14:paraId="1BEEA61B" w14:textId="77777777" w:rsidR="00C11661" w:rsidRDefault="00C11661" w:rsidP="00C11661">
      <w:pPr>
        <w:pStyle w:val="OberstownBodytext"/>
      </w:pPr>
      <w:r>
        <w:t xml:space="preserve">In the course of employment, the successful candidate will have access </w:t>
      </w:r>
      <w:proofErr w:type="gramStart"/>
      <w:r>
        <w:t>to, or</w:t>
      </w:r>
      <w:proofErr w:type="gramEnd"/>
      <w:r>
        <w:t xml:space="preserve"> hear information concerning the medical or personal affairs of young people and/or staff, or other service business. Such records and information are strictly confidential and, unless acting on the instructions of an authorised officer, on no account must information concerning staff, young people or other service business be divulged or discussed except in the performance of normal duty. In addition, physical and electronic records must never be treated in such a manner that unauthorised persons can obtain access to them and must be left in safe custody when no longer required.</w:t>
      </w:r>
    </w:p>
    <w:p w14:paraId="2D6727F6" w14:textId="77777777" w:rsidR="00C11661" w:rsidRDefault="00C11661" w:rsidP="00C11661">
      <w:pPr>
        <w:pStyle w:val="OberstownBodytext"/>
      </w:pPr>
    </w:p>
    <w:p w14:paraId="6974CD26" w14:textId="77777777" w:rsidR="00C11661" w:rsidRDefault="00C11661" w:rsidP="00C11661">
      <w:pPr>
        <w:pStyle w:val="Heading1"/>
      </w:pPr>
      <w:r>
        <w:t>Professional Knowledge &amp; Experience</w:t>
      </w:r>
    </w:p>
    <w:p w14:paraId="40EF2144" w14:textId="77777777" w:rsidR="00C11661" w:rsidRPr="00D377D0" w:rsidRDefault="00C11661" w:rsidP="00C11661">
      <w:pPr>
        <w:pStyle w:val="OberstownBodytext"/>
        <w:rPr>
          <w:b/>
        </w:rPr>
      </w:pPr>
      <w:r w:rsidRPr="00D377D0">
        <w:rPr>
          <w:b/>
        </w:rPr>
        <w:t xml:space="preserve">Candidates must be able to demonstrate clearly at interview that they possess the full range of competencies as set out below.  </w:t>
      </w:r>
    </w:p>
    <w:p w14:paraId="30DC0E36" w14:textId="77777777" w:rsidR="00C11661" w:rsidRDefault="00C11661" w:rsidP="00C11661">
      <w:pPr>
        <w:pStyle w:val="Heading2"/>
      </w:pPr>
      <w:r>
        <w:t>Professional Knowledge &amp; Experience</w:t>
      </w:r>
    </w:p>
    <w:p w14:paraId="051A05A9" w14:textId="77777777" w:rsidR="00C11661" w:rsidRDefault="00C11661" w:rsidP="00C11661">
      <w:pPr>
        <w:pStyle w:val="OberstownBodytext"/>
      </w:pPr>
      <w:r>
        <w:t>Demonstrate:</w:t>
      </w:r>
    </w:p>
    <w:p w14:paraId="5257E847" w14:textId="410E64F8" w:rsidR="00C11661" w:rsidRDefault="00C11661" w:rsidP="00C11661">
      <w:pPr>
        <w:pStyle w:val="OberstownBullets1"/>
        <w:ind w:left="568" w:hanging="284"/>
      </w:pPr>
      <w:r>
        <w:t>Experience of working in a regulated environment</w:t>
      </w:r>
      <w:r w:rsidR="00F60EAA">
        <w:t>.</w:t>
      </w:r>
    </w:p>
    <w:p w14:paraId="1176DB5D" w14:textId="60445BC1" w:rsidR="00C11661" w:rsidRDefault="00C11661" w:rsidP="00C11661">
      <w:pPr>
        <w:pStyle w:val="OberstownBullets1"/>
        <w:ind w:left="568" w:hanging="284"/>
      </w:pPr>
      <w:r>
        <w:t>Demonstrate excellent numeracy skills</w:t>
      </w:r>
      <w:r w:rsidR="00F60EAA">
        <w:t>.</w:t>
      </w:r>
    </w:p>
    <w:p w14:paraId="17CA4406" w14:textId="1EC122F4" w:rsidR="00C11661" w:rsidRDefault="00C11661" w:rsidP="00C11661">
      <w:pPr>
        <w:pStyle w:val="OberstownBullets1"/>
        <w:ind w:left="568" w:hanging="284"/>
      </w:pPr>
      <w:r>
        <w:t>Ability to work in a systemic and process driven environment</w:t>
      </w:r>
      <w:r w:rsidR="00F60EAA">
        <w:t>.</w:t>
      </w:r>
    </w:p>
    <w:p w14:paraId="45A0475D" w14:textId="77777777" w:rsidR="00C11661" w:rsidRDefault="00C11661" w:rsidP="00C11661">
      <w:pPr>
        <w:pStyle w:val="Heading2"/>
      </w:pPr>
      <w:r>
        <w:t>Communications &amp; Interpersonal Skills</w:t>
      </w:r>
    </w:p>
    <w:p w14:paraId="30DE8291" w14:textId="77777777" w:rsidR="00C11661" w:rsidRDefault="00C11661" w:rsidP="00C11661">
      <w:pPr>
        <w:pStyle w:val="OberstownBodytext"/>
      </w:pPr>
      <w:r>
        <w:t>Demonstrate:</w:t>
      </w:r>
    </w:p>
    <w:p w14:paraId="6343CEF6" w14:textId="7266A59B" w:rsidR="00C11661" w:rsidRDefault="00C11661" w:rsidP="00C11661">
      <w:pPr>
        <w:pStyle w:val="OberstownBullets1"/>
        <w:ind w:left="568" w:hanging="284"/>
      </w:pPr>
      <w:r>
        <w:t>Good communication and interpersonal skills including the ability to present information in a clear and concise manner</w:t>
      </w:r>
      <w:r w:rsidR="00F60EAA">
        <w:t>.</w:t>
      </w:r>
    </w:p>
    <w:p w14:paraId="3B67AEDA" w14:textId="66EC29A3" w:rsidR="00C11661" w:rsidRDefault="00C11661" w:rsidP="00C11661">
      <w:pPr>
        <w:pStyle w:val="OberstownBullets1"/>
        <w:ind w:left="568" w:hanging="284"/>
      </w:pPr>
      <w:r>
        <w:t>Strong written communication skills</w:t>
      </w:r>
      <w:r w:rsidR="00F60EAA">
        <w:t>.</w:t>
      </w:r>
    </w:p>
    <w:p w14:paraId="13ABA1DD" w14:textId="0D0635A6" w:rsidR="00C11661" w:rsidRDefault="00C11661" w:rsidP="00C11661">
      <w:pPr>
        <w:pStyle w:val="OberstownBullets1"/>
        <w:ind w:left="568" w:hanging="284"/>
      </w:pPr>
      <w:r>
        <w:t>Ability to adapt communication style as required</w:t>
      </w:r>
      <w:r w:rsidR="00F60EAA">
        <w:t>.</w:t>
      </w:r>
    </w:p>
    <w:p w14:paraId="3A6D4565" w14:textId="77777777" w:rsidR="00C11661" w:rsidRDefault="00C11661" w:rsidP="00C11661">
      <w:pPr>
        <w:pStyle w:val="Heading2"/>
      </w:pPr>
      <w:r>
        <w:t>Planning &amp; Managing Resources</w:t>
      </w:r>
    </w:p>
    <w:p w14:paraId="0D0C10AE" w14:textId="77777777" w:rsidR="00C11661" w:rsidRDefault="00C11661" w:rsidP="00C11661">
      <w:pPr>
        <w:pStyle w:val="OberstownBodytext"/>
      </w:pPr>
      <w:r>
        <w:t>Demonstrate:</w:t>
      </w:r>
    </w:p>
    <w:p w14:paraId="22E8A6A6" w14:textId="4244D634" w:rsidR="00C11661" w:rsidRDefault="00C11661" w:rsidP="00C11661">
      <w:pPr>
        <w:pStyle w:val="OberstownBullets1"/>
        <w:ind w:left="568" w:hanging="284"/>
      </w:pPr>
      <w:r>
        <w:t>Excellent planning and organisational skills including using computer technology effectively</w:t>
      </w:r>
      <w:r w:rsidR="00F60EAA">
        <w:t>.</w:t>
      </w:r>
    </w:p>
    <w:p w14:paraId="524DF410" w14:textId="076921D5" w:rsidR="00C11661" w:rsidRDefault="00C11661" w:rsidP="00C11661">
      <w:pPr>
        <w:pStyle w:val="OberstownBullets1"/>
        <w:ind w:left="568" w:hanging="284"/>
      </w:pPr>
      <w:r>
        <w:t>Excellent time keeping skills</w:t>
      </w:r>
      <w:r w:rsidR="00F60EAA">
        <w:t>.</w:t>
      </w:r>
    </w:p>
    <w:p w14:paraId="1398E7C7" w14:textId="6743975B" w:rsidR="00C11661" w:rsidRDefault="00C11661" w:rsidP="00C11661">
      <w:pPr>
        <w:pStyle w:val="OberstownBullets1"/>
        <w:ind w:left="568" w:hanging="284"/>
      </w:pPr>
      <w:r>
        <w:t>The ability to manage deadlines and effectively handle multiple tasks</w:t>
      </w:r>
      <w:r w:rsidR="00F60EAA">
        <w:t>.</w:t>
      </w:r>
    </w:p>
    <w:p w14:paraId="6C006839" w14:textId="271279FE" w:rsidR="00C11661" w:rsidRDefault="00C11661" w:rsidP="00C11661">
      <w:pPr>
        <w:pStyle w:val="OberstownBullets1"/>
        <w:ind w:left="568" w:hanging="284"/>
      </w:pPr>
      <w:r>
        <w:t>The ability to manage within allocated resources and a capacity to respond to changes in a plan</w:t>
      </w:r>
      <w:r w:rsidR="00F60EAA">
        <w:t>.</w:t>
      </w:r>
    </w:p>
    <w:p w14:paraId="66AB55FB" w14:textId="77777777" w:rsidR="00C11661" w:rsidRDefault="00C11661" w:rsidP="00C11661">
      <w:pPr>
        <w:pStyle w:val="Heading2"/>
      </w:pPr>
      <w:r>
        <w:t>Team Working</w:t>
      </w:r>
    </w:p>
    <w:p w14:paraId="560E6103" w14:textId="77777777" w:rsidR="00C11661" w:rsidRDefault="00C11661" w:rsidP="00C11661">
      <w:pPr>
        <w:pStyle w:val="OberstownBodytext"/>
      </w:pPr>
      <w:r>
        <w:t>Demonstrate:</w:t>
      </w:r>
    </w:p>
    <w:p w14:paraId="00ACA056" w14:textId="0ADEC963" w:rsidR="00C11661" w:rsidRDefault="00C11661" w:rsidP="00C11661">
      <w:pPr>
        <w:pStyle w:val="OberstownBullets1"/>
        <w:ind w:left="568" w:hanging="284"/>
      </w:pPr>
      <w:r>
        <w:t>The ability to work as part of a team and to establish a good working relationship with a wide range of internal and external stakeholders</w:t>
      </w:r>
      <w:r w:rsidR="00F60EAA">
        <w:t>.</w:t>
      </w:r>
    </w:p>
    <w:p w14:paraId="798FBA76" w14:textId="77777777" w:rsidR="00C11661" w:rsidRDefault="00C11661" w:rsidP="00C11661">
      <w:pPr>
        <w:pStyle w:val="OberstownBullets1"/>
        <w:ind w:left="568" w:hanging="284"/>
      </w:pPr>
      <w:r>
        <w:t xml:space="preserve">The ability to work independently on own initiative and as part of a team. </w:t>
      </w:r>
    </w:p>
    <w:p w14:paraId="19F13C0E" w14:textId="77777777" w:rsidR="00C11661" w:rsidRDefault="00C11661" w:rsidP="00C11661">
      <w:pPr>
        <w:pStyle w:val="OberstownBullets1"/>
        <w:ind w:left="568" w:hanging="284"/>
      </w:pPr>
      <w:r>
        <w:t>The capacity for management responsibility and initiative.</w:t>
      </w:r>
    </w:p>
    <w:p w14:paraId="5699956A" w14:textId="1FE092B7" w:rsidR="00C11661" w:rsidRDefault="00C11661" w:rsidP="00C11661">
      <w:pPr>
        <w:pStyle w:val="OberstownBullets1"/>
        <w:ind w:left="568" w:hanging="284"/>
      </w:pPr>
      <w:r>
        <w:t>Leadership potential and strong team skill</w:t>
      </w:r>
      <w:r w:rsidR="00F60EAA">
        <w:t>.</w:t>
      </w:r>
    </w:p>
    <w:p w14:paraId="5D05E36A" w14:textId="77777777" w:rsidR="00C11661" w:rsidRDefault="00C11661" w:rsidP="00C11661">
      <w:pPr>
        <w:pStyle w:val="Heading2"/>
      </w:pPr>
      <w:r>
        <w:lastRenderedPageBreak/>
        <w:t>Commitment to a Quality Service</w:t>
      </w:r>
    </w:p>
    <w:p w14:paraId="45F24687" w14:textId="77777777" w:rsidR="00C11661" w:rsidRDefault="00C11661" w:rsidP="00C11661">
      <w:pPr>
        <w:pStyle w:val="OberstownBodytext"/>
      </w:pPr>
      <w:r>
        <w:t>Demonstrate:</w:t>
      </w:r>
    </w:p>
    <w:p w14:paraId="7A888DE5" w14:textId="05692F5B" w:rsidR="00C11661" w:rsidRDefault="00C11661" w:rsidP="00C11661">
      <w:pPr>
        <w:pStyle w:val="OberstownBullets1"/>
        <w:ind w:left="568" w:hanging="284"/>
      </w:pPr>
      <w:r>
        <w:t>Great attention to detail and high levels of accuracy</w:t>
      </w:r>
      <w:r w:rsidR="00F60EAA">
        <w:t>.</w:t>
      </w:r>
    </w:p>
    <w:p w14:paraId="63B876C3" w14:textId="77777777" w:rsidR="00C11661" w:rsidRDefault="00C11661" w:rsidP="00C11661">
      <w:pPr>
        <w:pStyle w:val="OberstownBullets1"/>
        <w:ind w:left="568" w:hanging="284"/>
      </w:pPr>
      <w:r>
        <w:t>Awareness and appreciation of the customer.</w:t>
      </w:r>
    </w:p>
    <w:p w14:paraId="36B0F853" w14:textId="77777777" w:rsidR="00C11661" w:rsidRDefault="00C11661" w:rsidP="00C11661">
      <w:pPr>
        <w:pStyle w:val="OberstownBullets1"/>
        <w:ind w:left="568" w:hanging="284"/>
      </w:pPr>
      <w:r>
        <w:t>A commitment to maintaining high work standards.</w:t>
      </w:r>
    </w:p>
    <w:p w14:paraId="3E3347B1" w14:textId="77777777" w:rsidR="00C11661" w:rsidRDefault="00C11661" w:rsidP="00C11661">
      <w:pPr>
        <w:pStyle w:val="OberstownBullets1"/>
        <w:ind w:left="568" w:hanging="284"/>
      </w:pPr>
      <w:r>
        <w:t>A commitment to providing a quality service and customer service skills.</w:t>
      </w:r>
    </w:p>
    <w:p w14:paraId="50522C57" w14:textId="77777777" w:rsidR="00C11661" w:rsidRDefault="00C11661" w:rsidP="00C11661">
      <w:pPr>
        <w:pStyle w:val="OberstownBullets1"/>
        <w:numPr>
          <w:ilvl w:val="0"/>
          <w:numId w:val="0"/>
        </w:numPr>
        <w:ind w:left="568"/>
      </w:pPr>
    </w:p>
    <w:p w14:paraId="7557D51E" w14:textId="77777777" w:rsidR="0028106B" w:rsidRDefault="0028106B" w:rsidP="0028106B">
      <w:pPr>
        <w:pStyle w:val="Heading1"/>
      </w:pPr>
      <w:r>
        <w:t>Health</w:t>
      </w:r>
    </w:p>
    <w:p w14:paraId="4597CFB1" w14:textId="77777777" w:rsidR="0028106B" w:rsidRDefault="0028106B" w:rsidP="0028106B">
      <w:pPr>
        <w:pStyle w:val="OberstownBodytext"/>
      </w:pPr>
      <w:r>
        <w:t>A candidate must be fully competent and capable of undertaking the duties attached to the position and be in a state of health such as would indicate a reasonable prospect of ability to render regular and efficient service.</w:t>
      </w:r>
    </w:p>
    <w:p w14:paraId="6C079370" w14:textId="77777777" w:rsidR="0028106B" w:rsidRDefault="0028106B" w:rsidP="0028106B">
      <w:pPr>
        <w:pStyle w:val="OberstownBodytext"/>
      </w:pPr>
    </w:p>
    <w:p w14:paraId="79B01D3B" w14:textId="77777777" w:rsidR="0028106B" w:rsidRDefault="0028106B" w:rsidP="0028106B">
      <w:pPr>
        <w:pStyle w:val="Heading1"/>
      </w:pPr>
      <w:r>
        <w:t>Character</w:t>
      </w:r>
    </w:p>
    <w:p w14:paraId="745E4FD9" w14:textId="77777777" w:rsidR="0028106B" w:rsidRDefault="0028106B" w:rsidP="0028106B">
      <w:pPr>
        <w:pStyle w:val="OberstownBodytext"/>
      </w:pPr>
      <w:r>
        <w:t>Each candidate for and any person holding the office must be of good character.</w:t>
      </w:r>
    </w:p>
    <w:p w14:paraId="612A3BEE" w14:textId="77777777" w:rsidR="0028106B" w:rsidRDefault="0028106B" w:rsidP="0028106B">
      <w:pPr>
        <w:pStyle w:val="OberstownBodytext"/>
      </w:pPr>
    </w:p>
    <w:p w14:paraId="2C49FC4B" w14:textId="77777777" w:rsidR="0028106B" w:rsidRDefault="0028106B" w:rsidP="0028106B">
      <w:pPr>
        <w:pStyle w:val="Heading1"/>
      </w:pPr>
      <w:r>
        <w:t>Age</w:t>
      </w:r>
    </w:p>
    <w:p w14:paraId="2D609320" w14:textId="77777777" w:rsidR="0028106B" w:rsidRDefault="0028106B" w:rsidP="0028106B">
      <w:pPr>
        <w:pStyle w:val="OberstownBodytext"/>
      </w:pPr>
      <w:r>
        <w:t>Age restrictions shall only apply to a candidate where s/he is not classified as a new entrant (within the meaning of the Public Service Superannuation Act 2004). A candidate who is not classified as a new entrant must be under 65 years of age.</w:t>
      </w:r>
    </w:p>
    <w:p w14:paraId="6CF91035" w14:textId="77777777" w:rsidR="0028106B" w:rsidRDefault="0028106B" w:rsidP="0028106B">
      <w:pPr>
        <w:pStyle w:val="OberstownBodytext"/>
      </w:pPr>
    </w:p>
    <w:p w14:paraId="29EFBC70" w14:textId="77777777" w:rsidR="0028106B" w:rsidRDefault="0028106B" w:rsidP="0028106B">
      <w:pPr>
        <w:pStyle w:val="Heading1"/>
      </w:pPr>
      <w:r>
        <w:t>Communication</w:t>
      </w:r>
    </w:p>
    <w:p w14:paraId="6D1CDFD7" w14:textId="77777777" w:rsidR="0028106B" w:rsidRDefault="0028106B" w:rsidP="0028106B">
      <w:pPr>
        <w:pStyle w:val="OberstownBodytext"/>
      </w:pPr>
      <w:r>
        <w:t>Candidates must have a good command of the English language.</w:t>
      </w:r>
    </w:p>
    <w:p w14:paraId="07C41C11" w14:textId="77777777" w:rsidR="0028106B" w:rsidRDefault="0028106B" w:rsidP="0028106B">
      <w:pPr>
        <w:pStyle w:val="OberstownBodytext"/>
      </w:pPr>
    </w:p>
    <w:p w14:paraId="09756D74" w14:textId="77777777" w:rsidR="0028106B" w:rsidRDefault="0028106B" w:rsidP="0028106B">
      <w:pPr>
        <w:pStyle w:val="Heading1"/>
      </w:pPr>
      <w:r>
        <w:t>Principal Conditions of Service</w:t>
      </w:r>
    </w:p>
    <w:p w14:paraId="78F4B43C" w14:textId="77777777" w:rsidR="0028106B" w:rsidRDefault="0028106B" w:rsidP="0028106B">
      <w:pPr>
        <w:pStyle w:val="Heading2"/>
      </w:pPr>
      <w:r>
        <w:t>General</w:t>
      </w:r>
    </w:p>
    <w:p w14:paraId="5EB34B5F" w14:textId="77777777" w:rsidR="0028106B" w:rsidRDefault="0028106B" w:rsidP="0028106B">
      <w:pPr>
        <w:pStyle w:val="OberstownBodytext"/>
      </w:pPr>
      <w:r>
        <w:t>The appointment is made under Section 180 of the Children (Amendment) Act 2015.</w:t>
      </w:r>
    </w:p>
    <w:p w14:paraId="0991A6D0" w14:textId="77777777" w:rsidR="00E67609" w:rsidRDefault="00E67609" w:rsidP="0028106B">
      <w:pPr>
        <w:pStyle w:val="OberstownBodytext"/>
      </w:pPr>
    </w:p>
    <w:p w14:paraId="1F5F52CE" w14:textId="77777777" w:rsidR="0028106B" w:rsidRDefault="0028106B" w:rsidP="0028106B">
      <w:pPr>
        <w:pStyle w:val="Heading2"/>
      </w:pPr>
      <w:r>
        <w:t>Salary</w:t>
      </w:r>
    </w:p>
    <w:p w14:paraId="1DB9CC6E" w14:textId="45FC9B10" w:rsidR="00E67609" w:rsidRDefault="0028106B" w:rsidP="00E67609">
      <w:pPr>
        <w:pStyle w:val="OberstownBodytext"/>
      </w:pPr>
      <w:r w:rsidRPr="00E57B4F">
        <w:t xml:space="preserve">Personal pension contribution (PPC) rate: </w:t>
      </w:r>
      <w:r w:rsidR="00E67609" w:rsidRPr="00A41653">
        <w:rPr>
          <w:rFonts w:cs="Calibri"/>
        </w:rPr>
        <w:t xml:space="preserve">The salary for this post ranges from </w:t>
      </w:r>
      <w:r w:rsidR="00E67609">
        <w:t>€34,159 to €50,960</w:t>
      </w:r>
      <w:r w:rsidR="00E67609" w:rsidRPr="00C33564">
        <w:t xml:space="preserve"> per annum</w:t>
      </w:r>
      <w:r w:rsidR="00D32B5F">
        <w:t>.</w:t>
      </w:r>
    </w:p>
    <w:p w14:paraId="0EC38F78" w14:textId="77777777" w:rsidR="0028106B" w:rsidRDefault="0028106B" w:rsidP="0028106B">
      <w:pPr>
        <w:pStyle w:val="OberstownBodytext"/>
      </w:pPr>
      <w:r>
        <w:t>This rate will apply where the appointee is newly recruited to the civil or public service or is an existing civil or public servant appointed on or after 6 April 1995 and is required to make a personal pension contribution.</w:t>
      </w:r>
    </w:p>
    <w:p w14:paraId="7F6398A0" w14:textId="77777777" w:rsidR="0028106B" w:rsidRDefault="0028106B" w:rsidP="0028106B">
      <w:pPr>
        <w:pStyle w:val="OberstownBodytext"/>
      </w:pPr>
      <w:r>
        <w:t>A different rate may apply where the appointee is a civil or public servant recruited before 6 April 1995 and who is not required to make a personal pension contribution.</w:t>
      </w:r>
    </w:p>
    <w:p w14:paraId="2AE32E82" w14:textId="77777777" w:rsidR="0028106B" w:rsidRDefault="0028106B" w:rsidP="0028106B">
      <w:pPr>
        <w:pStyle w:val="Heading2"/>
      </w:pPr>
      <w:r>
        <w:lastRenderedPageBreak/>
        <w:t>Important notes relating to salary:</w:t>
      </w:r>
    </w:p>
    <w:p w14:paraId="687BF8C8" w14:textId="77777777" w:rsidR="0028106B" w:rsidRDefault="0028106B" w:rsidP="0028106B">
      <w:pPr>
        <w:pStyle w:val="OberstownBodytext"/>
      </w:pPr>
      <w:r>
        <w:t>Candidates should note that entry will be at the minimum of the scale and will not be subject to negotiation. The rate of total remuneration may be adjusted from time to time in line with Government pay policy as applying to public servants generally.</w:t>
      </w:r>
    </w:p>
    <w:p w14:paraId="7703FC66" w14:textId="77777777" w:rsidR="0028106B" w:rsidRDefault="0028106B" w:rsidP="0028106B">
      <w:pPr>
        <w:pStyle w:val="OberstownBodytext"/>
      </w:pPr>
      <w:r>
        <w:t>Subject to satisfactory performance, increments may be awarded in line with current Government policy.</w:t>
      </w:r>
    </w:p>
    <w:p w14:paraId="0336890F" w14:textId="77777777" w:rsidR="004F541E" w:rsidRDefault="004F541E" w:rsidP="0028106B">
      <w:pPr>
        <w:pStyle w:val="OberstownBodytext"/>
      </w:pPr>
    </w:p>
    <w:p w14:paraId="6EF6DCE6" w14:textId="77777777" w:rsidR="0028106B" w:rsidRDefault="0028106B" w:rsidP="0028106B">
      <w:pPr>
        <w:pStyle w:val="Heading2"/>
      </w:pPr>
      <w:r>
        <w:t>Tenure and Probation</w:t>
      </w:r>
    </w:p>
    <w:p w14:paraId="0762C87E" w14:textId="15F8F8E6" w:rsidR="0028106B" w:rsidRDefault="0028106B" w:rsidP="0028106B">
      <w:pPr>
        <w:pStyle w:val="OberstownBodytext"/>
      </w:pPr>
      <w:r>
        <w:t xml:space="preserve">The appointment will be made as a </w:t>
      </w:r>
      <w:r w:rsidR="004F541E">
        <w:t>permanent</w:t>
      </w:r>
      <w:r w:rsidR="00435DE7">
        <w:t xml:space="preserve"> </w:t>
      </w:r>
      <w:r w:rsidR="004F541E">
        <w:t>position. The</w:t>
      </w:r>
      <w:r>
        <w:t xml:space="preserve"> individual must serve a probationary period of 9 months.</w:t>
      </w:r>
    </w:p>
    <w:p w14:paraId="1B34D7CB" w14:textId="77777777" w:rsidR="004F541E" w:rsidRDefault="004F541E" w:rsidP="0028106B">
      <w:pPr>
        <w:pStyle w:val="OberstownBodytext"/>
      </w:pPr>
    </w:p>
    <w:p w14:paraId="73B23454" w14:textId="68F7F582" w:rsidR="0028106B" w:rsidRDefault="0028106B" w:rsidP="0028106B">
      <w:pPr>
        <w:pStyle w:val="OberstownBodytext"/>
      </w:pPr>
      <w:r>
        <w:t xml:space="preserve">Should the appointee’s services be unsatisfactory as regards health, conduct or efficiency generally during the probationary period, the position may be terminated at any time by </w:t>
      </w:r>
      <w:proofErr w:type="spellStart"/>
      <w:r w:rsidR="004F541E">
        <w:t>Oberstown</w:t>
      </w:r>
      <w:proofErr w:type="spellEnd"/>
      <w:r w:rsidR="004F541E">
        <w:t xml:space="preserve">. </w:t>
      </w:r>
    </w:p>
    <w:p w14:paraId="391F6EEF" w14:textId="77777777" w:rsidR="00E67609" w:rsidRDefault="00E67609" w:rsidP="0028106B">
      <w:pPr>
        <w:pStyle w:val="OberstownBodytext"/>
      </w:pPr>
    </w:p>
    <w:p w14:paraId="168E8151" w14:textId="77777777" w:rsidR="0028106B" w:rsidRPr="00E67609" w:rsidRDefault="0028106B" w:rsidP="0028106B">
      <w:pPr>
        <w:pStyle w:val="Heading2"/>
        <w:rPr>
          <w:sz w:val="36"/>
          <w:szCs w:val="36"/>
        </w:rPr>
      </w:pPr>
      <w:r w:rsidRPr="00E67609">
        <w:rPr>
          <w:sz w:val="36"/>
          <w:szCs w:val="36"/>
        </w:rPr>
        <w:t>Location</w:t>
      </w:r>
    </w:p>
    <w:p w14:paraId="7403AB35" w14:textId="77777777" w:rsidR="0028106B" w:rsidRDefault="0028106B" w:rsidP="0028106B">
      <w:pPr>
        <w:pStyle w:val="OberstownBodytext"/>
      </w:pPr>
      <w:r>
        <w:t xml:space="preserve">Oberstown Children Detention Campus </w:t>
      </w:r>
      <w:proofErr w:type="gramStart"/>
      <w:r>
        <w:t>is located in</w:t>
      </w:r>
      <w:proofErr w:type="gramEnd"/>
      <w:r>
        <w:t xml:space="preserve"> Lusk, Co. Dublin.</w:t>
      </w:r>
    </w:p>
    <w:p w14:paraId="71A5ABBD" w14:textId="77777777" w:rsidR="00E67609" w:rsidRDefault="00E67609" w:rsidP="0028106B">
      <w:pPr>
        <w:pStyle w:val="OberstownBodytext"/>
      </w:pPr>
    </w:p>
    <w:p w14:paraId="233134DD" w14:textId="77777777" w:rsidR="0028106B" w:rsidRPr="00E67609" w:rsidRDefault="0028106B" w:rsidP="0028106B">
      <w:pPr>
        <w:pStyle w:val="Heading2"/>
        <w:rPr>
          <w:sz w:val="36"/>
          <w:szCs w:val="36"/>
        </w:rPr>
      </w:pPr>
      <w:r w:rsidRPr="00E67609">
        <w:rPr>
          <w:sz w:val="36"/>
          <w:szCs w:val="36"/>
        </w:rPr>
        <w:t>Sick Leave</w:t>
      </w:r>
    </w:p>
    <w:p w14:paraId="31C5BA68" w14:textId="77777777" w:rsidR="0028106B" w:rsidRDefault="0028106B" w:rsidP="0028106B">
      <w:pPr>
        <w:pStyle w:val="OberstownBodytext"/>
      </w:pPr>
      <w:r>
        <w:t>Pay during properly certified sick absence, provided there is no evidence of permanent disability for service, will apply on a pro-rata basis, in accordance with the provisions of the Public Service Sick Leave Scheme.</w:t>
      </w:r>
    </w:p>
    <w:p w14:paraId="5480709A" w14:textId="77777777" w:rsidR="00E67609" w:rsidRDefault="00E67609" w:rsidP="0028106B">
      <w:pPr>
        <w:pStyle w:val="OberstownBodytext"/>
      </w:pPr>
    </w:p>
    <w:p w14:paraId="098D037F" w14:textId="77777777" w:rsidR="0028106B" w:rsidRPr="00E67609" w:rsidRDefault="0028106B" w:rsidP="0028106B">
      <w:pPr>
        <w:pStyle w:val="Heading2"/>
        <w:rPr>
          <w:sz w:val="36"/>
          <w:szCs w:val="36"/>
        </w:rPr>
      </w:pPr>
      <w:r w:rsidRPr="00E67609">
        <w:rPr>
          <w:sz w:val="36"/>
          <w:szCs w:val="36"/>
        </w:rPr>
        <w:t>Superannuation and Retirement</w:t>
      </w:r>
    </w:p>
    <w:p w14:paraId="01CBDF34" w14:textId="77777777" w:rsidR="0028106B" w:rsidRDefault="0028106B" w:rsidP="0028106B">
      <w:pPr>
        <w:pStyle w:val="OberstownBodytext"/>
      </w:pPr>
      <w:r>
        <w:t>The successful candidate will be offered the appropriate superannuation terms and conditions as prevailing in the public service, at the time of being offered an appointment.</w:t>
      </w:r>
    </w:p>
    <w:p w14:paraId="053E8CFC" w14:textId="77777777" w:rsidR="0028106B" w:rsidRDefault="0028106B" w:rsidP="0028106B">
      <w:pPr>
        <w:pStyle w:val="OberstownBodytext"/>
      </w:pPr>
      <w:r>
        <w:t xml:space="preserve">In general, this means being offered appointment based on membership of the Single Public Service Pension Scheme (“Single Scheme”). Full details of the Single Scheme can be found at </w:t>
      </w:r>
      <w:hyperlink r:id="rId12" w:history="1">
        <w:r w:rsidRPr="008B5DA0">
          <w:rPr>
            <w:rStyle w:val="Hyperlink"/>
            <w:color w:val="4472C4" w:themeColor="accent1"/>
          </w:rPr>
          <w:t>http://www.singlepensionscheme.gov.ie/</w:t>
        </w:r>
      </w:hyperlink>
      <w:r w:rsidRPr="008B5DA0">
        <w:rPr>
          <w:color w:val="4472C4" w:themeColor="accent1"/>
        </w:rPr>
        <w:t>.</w:t>
      </w:r>
      <w:r>
        <w:t xml:space="preserve"> The maximum retirement age for most Single Scheme members is age 70.</w:t>
      </w:r>
    </w:p>
    <w:p w14:paraId="4BB350C7" w14:textId="77777777" w:rsidR="0028106B" w:rsidRDefault="0028106B" w:rsidP="0028106B">
      <w:pPr>
        <w:pStyle w:val="OberstownBodytext"/>
      </w:pPr>
      <w:r>
        <w:t>Different terms and conditions related to superannuation and retirement may apply to candidates who have worked in a pensionable (non-Single Scheme terms) public service job in the 26 weeks prior to appointment, or is currently on a career break, or is on special leave with or without pay. The pension entitlements and maximum retirement age, if applicable, of such appointees will be determined in the context of their public service employment history.</w:t>
      </w:r>
    </w:p>
    <w:p w14:paraId="392EB9BA" w14:textId="77777777" w:rsidR="00664B17" w:rsidRDefault="00664B17" w:rsidP="0028106B">
      <w:pPr>
        <w:pStyle w:val="OberstownBodytext"/>
      </w:pPr>
    </w:p>
    <w:p w14:paraId="46B3CE2B" w14:textId="77777777" w:rsidR="004F541E" w:rsidRDefault="004F541E" w:rsidP="0028106B">
      <w:pPr>
        <w:pStyle w:val="Heading1"/>
      </w:pPr>
    </w:p>
    <w:p w14:paraId="40E7902A" w14:textId="77777777" w:rsidR="004F541E" w:rsidRDefault="004F541E" w:rsidP="004F541E"/>
    <w:p w14:paraId="2089B573" w14:textId="77777777" w:rsidR="004F541E" w:rsidRPr="004F541E" w:rsidRDefault="004F541E" w:rsidP="004F541E"/>
    <w:p w14:paraId="5097DE26" w14:textId="12CC67B9" w:rsidR="0028106B" w:rsidRPr="0028106B" w:rsidRDefault="0028106B" w:rsidP="0028106B">
      <w:pPr>
        <w:pStyle w:val="Heading1"/>
      </w:pPr>
      <w:r w:rsidRPr="0028106B">
        <w:lastRenderedPageBreak/>
        <w:t>IMPORTANT NOTICE</w:t>
      </w:r>
    </w:p>
    <w:p w14:paraId="6D323FE1" w14:textId="77777777" w:rsidR="0028106B" w:rsidRPr="0028106B" w:rsidRDefault="0028106B" w:rsidP="0028106B">
      <w:pPr>
        <w:pStyle w:val="OberstownBodytext"/>
      </w:pPr>
      <w:r w:rsidRPr="0028106B">
        <w:t>Candidates should note that different terms and conditions may apply if,</w:t>
      </w:r>
      <w:r w:rsidRPr="002B00CA">
        <w:rPr>
          <w:u w:val="single"/>
        </w:rPr>
        <w:t xml:space="preserve"> immediately prior to appointment</w:t>
      </w:r>
      <w:r w:rsidRPr="0028106B">
        <w:t>, the appointee is already a serving civil or public servant.</w:t>
      </w:r>
    </w:p>
    <w:p w14:paraId="3BC9800B" w14:textId="77777777" w:rsidR="00517A17" w:rsidRDefault="0028106B" w:rsidP="0028106B">
      <w:pPr>
        <w:pStyle w:val="OberstownBodytext"/>
        <w:rPr>
          <w:b/>
        </w:rPr>
      </w:pPr>
      <w:r w:rsidRPr="002B00CA">
        <w:rPr>
          <w:b/>
        </w:rPr>
        <w:t>The above outlines the principal conditions of service and is not intended to be a comprehensive list of all terms and conditions of employment, which will be set out in the employment contract to be agreed with the successful candidate.</w:t>
      </w:r>
    </w:p>
    <w:p w14:paraId="3C41EFA7" w14:textId="77777777" w:rsidR="00517A17" w:rsidRDefault="00517A17" w:rsidP="00517A17"/>
    <w:p w14:paraId="4893A259" w14:textId="77777777" w:rsidR="00517A17" w:rsidRDefault="00517A17" w:rsidP="00F75219">
      <w:pPr>
        <w:pStyle w:val="Heading1"/>
      </w:pPr>
      <w:r>
        <w:t>Eligibility</w:t>
      </w:r>
    </w:p>
    <w:p w14:paraId="62C81183" w14:textId="77777777" w:rsidR="00517A17" w:rsidRDefault="00517A17" w:rsidP="00F75219">
      <w:pPr>
        <w:pStyle w:val="Heading2"/>
      </w:pPr>
      <w:r>
        <w:t>Citizenship</w:t>
      </w:r>
    </w:p>
    <w:p w14:paraId="3054BEFC" w14:textId="77777777" w:rsidR="00517A17" w:rsidRDefault="00517A17" w:rsidP="009D23CF">
      <w:pPr>
        <w:pStyle w:val="OberstownBodytext"/>
      </w:pPr>
      <w:r>
        <w:t>Candidates should note that eligibility to compete for posts is confined to citizens of the European Economic Area (EEA) or to non-EEA nationals with a valid work permit. The EEA consists of the Member States of the European Union along with Iceland, Liechtenstein and Norway. Swiss citizens under EU agreements may also apply.</w:t>
      </w:r>
    </w:p>
    <w:p w14:paraId="3E2F8EB5" w14:textId="77777777" w:rsidR="00517A17" w:rsidRDefault="00517A17" w:rsidP="00F75219">
      <w:pPr>
        <w:pStyle w:val="Heading2"/>
      </w:pPr>
      <w:r>
        <w:t>Certain Restrictions on Eligibility</w:t>
      </w:r>
    </w:p>
    <w:p w14:paraId="41828255" w14:textId="77777777" w:rsidR="00517A17" w:rsidRDefault="00517A17" w:rsidP="009D23CF">
      <w:pPr>
        <w:pStyle w:val="OberstownBodytext"/>
      </w:pPr>
      <w:r>
        <w:t>Eligibility to compete may be affected where applicants were formerly employed by a Public Sector body and previously availed of a Public Service Redundancy or Incentivised Retirement Scheme including:</w:t>
      </w:r>
    </w:p>
    <w:p w14:paraId="46CEC2C8" w14:textId="77777777" w:rsidR="00517A17" w:rsidRDefault="00517A17" w:rsidP="00F75219">
      <w:pPr>
        <w:pStyle w:val="OberstownBullets1"/>
      </w:pPr>
      <w:r>
        <w:t>Incentivised Scheme for Early Retirement (ISER)</w:t>
      </w:r>
      <w:r w:rsidR="00BA5432">
        <w:t>.</w:t>
      </w:r>
    </w:p>
    <w:p w14:paraId="05134C93" w14:textId="77777777" w:rsidR="00517A17" w:rsidRDefault="00517A17" w:rsidP="00F75219">
      <w:pPr>
        <w:pStyle w:val="OberstownBullets1"/>
      </w:pPr>
      <w:r>
        <w:t>Department of Health and Children Circular (7/2010)</w:t>
      </w:r>
      <w:r w:rsidR="00BA5432">
        <w:t>.</w:t>
      </w:r>
    </w:p>
    <w:p w14:paraId="506D55AE" w14:textId="77777777" w:rsidR="00517A17" w:rsidRDefault="00517A17" w:rsidP="00F75219">
      <w:pPr>
        <w:pStyle w:val="OberstownBullets1"/>
      </w:pPr>
      <w:r>
        <w:t>Department of Environment, Community &amp; Local Government Circular (Letter LG (P) 06/2013)</w:t>
      </w:r>
      <w:r w:rsidR="00BA5432">
        <w:t>.</w:t>
      </w:r>
    </w:p>
    <w:p w14:paraId="0D7CC97C" w14:textId="77777777" w:rsidR="00517A17" w:rsidRDefault="00517A17" w:rsidP="00F75219">
      <w:pPr>
        <w:pStyle w:val="OberstownBullets1"/>
      </w:pPr>
      <w:r>
        <w:t>Collective Agreement: Redundancy Payments to the Public Service</w:t>
      </w:r>
      <w:r w:rsidR="00BA5432">
        <w:t>.</w:t>
      </w:r>
    </w:p>
    <w:p w14:paraId="074A424A" w14:textId="77777777" w:rsidR="00517A17" w:rsidRDefault="00517A17" w:rsidP="009D23CF">
      <w:pPr>
        <w:pStyle w:val="OberstownBodytext"/>
      </w:pPr>
    </w:p>
    <w:p w14:paraId="46DDB2C0" w14:textId="77777777" w:rsidR="00517A17" w:rsidRPr="00F75219" w:rsidRDefault="00517A17" w:rsidP="009D23CF">
      <w:pPr>
        <w:pStyle w:val="OberstownBodytext"/>
        <w:rPr>
          <w:u w:val="single"/>
        </w:rPr>
      </w:pPr>
      <w:r w:rsidRPr="00F75219">
        <w:rPr>
          <w:u w:val="single"/>
        </w:rPr>
        <w:t>Incentivised Scheme for Early Retirement (ISER):</w:t>
      </w:r>
    </w:p>
    <w:p w14:paraId="421F4D7C" w14:textId="77777777" w:rsidR="00517A17" w:rsidRPr="00F75219" w:rsidRDefault="00517A17" w:rsidP="009D23CF">
      <w:pPr>
        <w:pStyle w:val="OberstownBodytext"/>
        <w:rPr>
          <w:u w:val="single"/>
        </w:rPr>
      </w:pPr>
      <w:r>
        <w:t>It is a condition of the Incentivised Scheme for Early Retirement (ISER) as set out in Department of Finance</w:t>
      </w:r>
      <w:r w:rsidRPr="008B5DA0">
        <w:rPr>
          <w:color w:val="4472C4" w:themeColor="accent1"/>
        </w:rPr>
        <w:t xml:space="preserve"> </w:t>
      </w:r>
      <w:r w:rsidRPr="008B5DA0">
        <w:rPr>
          <w:color w:val="4472C4" w:themeColor="accent1"/>
          <w:u w:val="single"/>
        </w:rPr>
        <w:t>Circular 12/2009</w:t>
      </w:r>
      <w:r w:rsidRPr="008B5DA0">
        <w:rPr>
          <w:color w:val="4472C4" w:themeColor="accent1"/>
        </w:rPr>
        <w:t xml:space="preserve"> </w:t>
      </w:r>
      <w:r>
        <w:t xml:space="preserve">that retirees, under that Scheme, are debarred from applying for another position in the same employment or the same sector.  Therefore, such retirees may not apply for this </w:t>
      </w:r>
      <w:r w:rsidRPr="00F75219">
        <w:rPr>
          <w:u w:val="single"/>
        </w:rPr>
        <w:t>position.</w:t>
      </w:r>
    </w:p>
    <w:p w14:paraId="45EC70CD" w14:textId="77777777" w:rsidR="00517A17" w:rsidRPr="00F75219" w:rsidRDefault="00517A17" w:rsidP="009D23CF">
      <w:pPr>
        <w:pStyle w:val="OberstownBodytext"/>
        <w:rPr>
          <w:u w:val="single"/>
        </w:rPr>
      </w:pPr>
      <w:r w:rsidRPr="00F75219">
        <w:rPr>
          <w:u w:val="single"/>
        </w:rPr>
        <w:t>Department of Health and Children Circular (7/2010):</w:t>
      </w:r>
    </w:p>
    <w:p w14:paraId="1AB051C0" w14:textId="77777777" w:rsidR="00517A17" w:rsidRDefault="00517A17" w:rsidP="009D23CF">
      <w:pPr>
        <w:pStyle w:val="OberstownBodytext"/>
      </w:pPr>
      <w: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p>
    <w:p w14:paraId="793CEE17" w14:textId="77777777" w:rsidR="00517A17" w:rsidRPr="00F75219" w:rsidRDefault="00517A17" w:rsidP="009D23CF">
      <w:pPr>
        <w:pStyle w:val="OberstownBodytext"/>
        <w:rPr>
          <w:u w:val="single"/>
        </w:rPr>
      </w:pPr>
      <w:r w:rsidRPr="00F75219">
        <w:rPr>
          <w:u w:val="single"/>
        </w:rPr>
        <w:t>Department of Environment, Community &amp; Local Government (Circular Letter LG (P) 06/2013)</w:t>
      </w:r>
    </w:p>
    <w:p w14:paraId="3186E32A" w14:textId="77777777" w:rsidR="00517A17" w:rsidRDefault="00517A17" w:rsidP="009D23CF">
      <w:pPr>
        <w:pStyle w:val="OberstownBodytext"/>
      </w:pPr>
      <w:r>
        <w:t xml:space="preserve">The Department of Environment, Community &amp; Local Government Circular Letter LG (P) 06/2013 introduced a Voluntary Redundancy Scheme for Local Authorities. In accordance with the terms of the Collective Agreement: Redundancy Payments to Public Servants dated 28 June 2012 as detailed above, it is a specific condition of that VER scheme that persons will not be eligible for re-employment in any Public Sector body] as defined by the Financial Emergency Measures in the Public Interest Acts 2009 – </w:t>
      </w:r>
      <w:r>
        <w:lastRenderedPageBreak/>
        <w:t>2011 and the Public Service Pensions (Single Scheme and Other Provisions) Act 2012] for a period of 2 years from their date of departure under this Scheme. Thereafter, the consent of the Minister for Public Expenditure and Reform will be required prior to re-employment. These conditions also apply in the case of engagement / employment on a contract for service basis (either as a contractor or as an employee of a contractor).</w:t>
      </w:r>
    </w:p>
    <w:p w14:paraId="1EC59103" w14:textId="77777777" w:rsidR="00517A17" w:rsidRPr="00F75219" w:rsidRDefault="00517A17" w:rsidP="009D23CF">
      <w:pPr>
        <w:pStyle w:val="OberstownBodytext"/>
        <w:rPr>
          <w:u w:val="single"/>
        </w:rPr>
      </w:pPr>
      <w:r w:rsidRPr="00F75219">
        <w:rPr>
          <w:u w:val="single"/>
        </w:rPr>
        <w:t>Collective Agreement: Redundancy Payments to Public Servants</w:t>
      </w:r>
    </w:p>
    <w:p w14:paraId="1C58CFE6" w14:textId="77777777" w:rsidR="00517A17" w:rsidRDefault="00517A17" w:rsidP="009D23CF">
      <w:pPr>
        <w:pStyle w:val="OberstownBodytext"/>
      </w:pPr>
      <w:r>
        <w:t>The Department of Public Expenditure and Reform letter dated 28 June 2012 to Personnel Officers introduced, with effect from 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162C59B0" w14:textId="77777777" w:rsidR="00517A17" w:rsidRDefault="00517A17" w:rsidP="00F75219">
      <w:pPr>
        <w:pStyle w:val="Heading2"/>
      </w:pPr>
      <w:r>
        <w:t>Declaration</w:t>
      </w:r>
    </w:p>
    <w:p w14:paraId="3E797214" w14:textId="77777777" w:rsidR="00517A17" w:rsidRDefault="00517A17" w:rsidP="009D23CF">
      <w:pPr>
        <w:pStyle w:val="OberstownBodytext"/>
      </w:pPr>
      <w: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541A4B7F" w14:textId="77777777" w:rsidR="00AD4C0D" w:rsidRDefault="00AD4C0D" w:rsidP="009D23CF">
      <w:pPr>
        <w:pStyle w:val="OberstownBodytext"/>
      </w:pPr>
    </w:p>
    <w:p w14:paraId="0FCF2600" w14:textId="77777777" w:rsidR="00517A17" w:rsidRDefault="00517A17" w:rsidP="00F75219">
      <w:pPr>
        <w:pStyle w:val="Heading1"/>
      </w:pPr>
      <w:r>
        <w:t>Additional Conditions of Service</w:t>
      </w:r>
    </w:p>
    <w:p w14:paraId="18F17FD4" w14:textId="77777777" w:rsidR="00517A17" w:rsidRDefault="00517A17" w:rsidP="00F75219">
      <w:pPr>
        <w:pStyle w:val="Heading2"/>
      </w:pPr>
      <w:r>
        <w:t>Pension Accrual</w:t>
      </w:r>
    </w:p>
    <w:p w14:paraId="03C1B9D7" w14:textId="77777777" w:rsidR="00517A17" w:rsidRDefault="00517A17" w:rsidP="009D23CF">
      <w:pPr>
        <w:pStyle w:val="OberstownBodytext"/>
      </w:pPr>
      <w:r>
        <w:t>The Public Service Pensions (Single Scheme and other Provisions) Act 2012 introduced a 40-year limit on total service that can be counted towards pension where a person has been a member of more than one pre-existing public service pension scheme. This may have implications for any appointee who has acquired pension rights in a previous public service employment.</w:t>
      </w:r>
    </w:p>
    <w:p w14:paraId="3A032E12" w14:textId="77777777" w:rsidR="00517A17" w:rsidRDefault="00517A17" w:rsidP="00F75219">
      <w:pPr>
        <w:pStyle w:val="Heading2"/>
      </w:pPr>
      <w:r>
        <w:t>Pension Abatement</w:t>
      </w:r>
    </w:p>
    <w:p w14:paraId="270B2E86" w14:textId="77777777" w:rsidR="00517A17" w:rsidRDefault="00517A17" w:rsidP="009D23CF">
      <w:pPr>
        <w:pStyle w:val="OberstownBodytext"/>
      </w:pPr>
      <w:r>
        <w:t xml:space="preserve">If the appointee has previously been employed in the Civil or Public Service and is in receipt of a pension from the Civil or Public Service or where a Civil/Public Service pension comes into payment during his/her re-employment that pension will be subject to </w:t>
      </w:r>
      <w:r w:rsidRPr="00F75219">
        <w:rPr>
          <w:b/>
        </w:rPr>
        <w:t xml:space="preserve">abatement </w:t>
      </w:r>
      <w:r>
        <w:t>in accordance with the Public Service Pensions (Single Scheme and Other Provisions) Act 2012.</w:t>
      </w:r>
    </w:p>
    <w:p w14:paraId="7304972E" w14:textId="77777777" w:rsidR="00517A17" w:rsidRPr="00F75219" w:rsidRDefault="00517A17" w:rsidP="009D23CF">
      <w:pPr>
        <w:pStyle w:val="OberstownBodytext"/>
        <w:rPr>
          <w:b/>
        </w:rPr>
      </w:pPr>
      <w:r w:rsidRPr="00F75219">
        <w:rPr>
          <w:b/>
        </w:rPr>
        <w:t>Please note: In applying for this position, you are acknowledging that you understand that the abatement provisions, where relevant, will apply. It is not envisaged that the employing body will support an application for an abatement waiver in respect of appointments to this position.</w:t>
      </w:r>
    </w:p>
    <w:p w14:paraId="1228AB03" w14:textId="77777777" w:rsidR="00517A17" w:rsidRDefault="00517A17" w:rsidP="009D23CF">
      <w:pPr>
        <w:pStyle w:val="OberstownBodytext"/>
      </w:pPr>
      <w: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w:t>
      </w:r>
      <w:proofErr w:type="gramStart"/>
      <w:r>
        <w:t>however</w:t>
      </w:r>
      <w:proofErr w:type="gramEnd"/>
      <w:r>
        <w:t xml:space="preserve"> be made for the reckoning of previous service given by the appointee for the purpose of any future superannuation award for which the appointee may be eligible. </w:t>
      </w:r>
    </w:p>
    <w:p w14:paraId="3D3549C3" w14:textId="77777777" w:rsidR="00517A17" w:rsidRDefault="00517A17" w:rsidP="00F75219">
      <w:pPr>
        <w:pStyle w:val="Heading2"/>
      </w:pPr>
      <w:r>
        <w:lastRenderedPageBreak/>
        <w:t xml:space="preserve">Ill-Health-Retirement </w:t>
      </w:r>
    </w:p>
    <w:p w14:paraId="405B961B" w14:textId="77777777" w:rsidR="00517A17" w:rsidRDefault="00517A17" w:rsidP="009D23CF">
      <w:pPr>
        <w:pStyle w:val="OberstownBodytext"/>
      </w:pPr>
      <w: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149A629A" w14:textId="77777777" w:rsidR="008B5DA0" w:rsidRDefault="008B5DA0" w:rsidP="009D23CF">
      <w:pPr>
        <w:pStyle w:val="OberstownBodytext"/>
      </w:pPr>
    </w:p>
    <w:p w14:paraId="01C56ACB" w14:textId="77777777" w:rsidR="00517A17" w:rsidRDefault="00517A17" w:rsidP="00F75219">
      <w:pPr>
        <w:pStyle w:val="Heading1"/>
      </w:pPr>
      <w:r>
        <w:t>The Selection Process</w:t>
      </w:r>
    </w:p>
    <w:p w14:paraId="0D9E8DBE" w14:textId="77777777" w:rsidR="00517A17" w:rsidRPr="00F75219" w:rsidRDefault="00517A17" w:rsidP="009D23CF">
      <w:pPr>
        <w:pStyle w:val="OberstownBodytext"/>
        <w:rPr>
          <w:i/>
        </w:rPr>
      </w:pPr>
      <w:r w:rsidRPr="00F75219">
        <w:rPr>
          <w:i/>
        </w:rPr>
        <w:t xml:space="preserve">For any queries or more information on this role please contact the HR department at </w:t>
      </w:r>
      <w:hyperlink r:id="rId13" w:history="1">
        <w:r w:rsidR="00F75219" w:rsidRPr="008B5DA0">
          <w:rPr>
            <w:rStyle w:val="Hyperlink"/>
            <w:i/>
            <w:color w:val="4472C4" w:themeColor="accent1"/>
          </w:rPr>
          <w:t>recruitmentmail@oberstown.com</w:t>
        </w:r>
      </w:hyperlink>
      <w:r w:rsidR="00F75219">
        <w:rPr>
          <w:i/>
        </w:rPr>
        <w:t xml:space="preserve"> </w:t>
      </w:r>
      <w:r w:rsidR="00A3397A">
        <w:rPr>
          <w:i/>
        </w:rPr>
        <w:t>or call 01 852 6407</w:t>
      </w:r>
      <w:r w:rsidRPr="00F75219">
        <w:rPr>
          <w:i/>
        </w:rPr>
        <w:t>.</w:t>
      </w:r>
    </w:p>
    <w:p w14:paraId="16B07B02" w14:textId="77777777" w:rsidR="00517A17" w:rsidRDefault="00517A17" w:rsidP="00F75219">
      <w:pPr>
        <w:pStyle w:val="Heading2"/>
      </w:pPr>
      <w:r>
        <w:t xml:space="preserve">How to Apply </w:t>
      </w:r>
    </w:p>
    <w:p w14:paraId="0B6BC310" w14:textId="77777777" w:rsidR="00517A17" w:rsidRDefault="00517A17" w:rsidP="00374EEF">
      <w:pPr>
        <w:pStyle w:val="OberstownBullets1"/>
        <w:numPr>
          <w:ilvl w:val="0"/>
          <w:numId w:val="0"/>
        </w:numPr>
      </w:pPr>
      <w:r>
        <w:t xml:space="preserve">Applications must be made by submitting the following documents: </w:t>
      </w:r>
    </w:p>
    <w:p w14:paraId="4026ED4B" w14:textId="77777777" w:rsidR="00517A17" w:rsidRDefault="00517A17" w:rsidP="00F75219">
      <w:pPr>
        <w:pStyle w:val="OberstownBullets1"/>
      </w:pPr>
      <w:r>
        <w:t xml:space="preserve">A </w:t>
      </w:r>
      <w:r w:rsidRPr="00374EEF">
        <w:rPr>
          <w:b/>
        </w:rPr>
        <w:t>short cover letter</w:t>
      </w:r>
      <w:r>
        <w:t xml:space="preserve"> outlining why you wish to be considered for the post and where you believe your skills, experience and values meet the requirements of the position. </w:t>
      </w:r>
    </w:p>
    <w:p w14:paraId="306A1DBB" w14:textId="77777777" w:rsidR="00517A17" w:rsidRDefault="00517A17" w:rsidP="00F75219">
      <w:pPr>
        <w:pStyle w:val="OberstownBullets1"/>
      </w:pPr>
      <w:r>
        <w:t xml:space="preserve">A comprehensive </w:t>
      </w:r>
      <w:r w:rsidRPr="00374EEF">
        <w:rPr>
          <w:b/>
        </w:rPr>
        <w:t>CV</w:t>
      </w:r>
      <w:r>
        <w:t xml:space="preserve">, which must include an outline of your education to date (including level on NFQ) and months of work experience to date. </w:t>
      </w:r>
    </w:p>
    <w:p w14:paraId="03BB34F0" w14:textId="77777777" w:rsidR="00AD4C0D" w:rsidRDefault="00AD4C0D" w:rsidP="009D23CF">
      <w:pPr>
        <w:pStyle w:val="OberstownBodytext"/>
      </w:pPr>
    </w:p>
    <w:p w14:paraId="3FEA9A5A" w14:textId="738C5F34" w:rsidR="000E3D82" w:rsidRPr="000E3D82" w:rsidRDefault="00517A17" w:rsidP="009D23CF">
      <w:pPr>
        <w:pStyle w:val="OberstownBodytext"/>
        <w:rPr>
          <w:b/>
        </w:rPr>
      </w:pPr>
      <w:proofErr w:type="gramStart"/>
      <w:r>
        <w:t>In order to</w:t>
      </w:r>
      <w:proofErr w:type="gramEnd"/>
      <w:r>
        <w:t xml:space="preserve"> apply for the post of </w:t>
      </w:r>
      <w:r w:rsidRPr="00374EEF">
        <w:rPr>
          <w:b/>
        </w:rPr>
        <w:t>Night Supervising Officer</w:t>
      </w:r>
      <w:r w:rsidR="00D32B5F">
        <w:rPr>
          <w:b/>
        </w:rPr>
        <w:t xml:space="preserve"> </w:t>
      </w:r>
      <w:r>
        <w:t xml:space="preserve">please forward the above requested information via email to </w:t>
      </w:r>
      <w:r w:rsidRPr="00374EEF">
        <w:rPr>
          <w:color w:val="0070C0"/>
          <w:u w:val="single"/>
        </w:rPr>
        <w:t>recruitmentmail@oberstown.com</w:t>
      </w:r>
      <w:r>
        <w:t xml:space="preserve"> before </w:t>
      </w:r>
      <w:r w:rsidR="00D32B5F">
        <w:rPr>
          <w:b/>
        </w:rPr>
        <w:t>Monday 8 December</w:t>
      </w:r>
      <w:r w:rsidR="000E3D82" w:rsidRPr="000E3D82">
        <w:rPr>
          <w:b/>
        </w:rPr>
        <w:t xml:space="preserve"> @ 5pm</w:t>
      </w:r>
      <w:r w:rsidR="00B4425B">
        <w:rPr>
          <w:b/>
        </w:rPr>
        <w:t>.</w:t>
      </w:r>
    </w:p>
    <w:p w14:paraId="26304D42" w14:textId="77777777" w:rsidR="00517A17" w:rsidRDefault="00517A17" w:rsidP="009D23CF">
      <w:pPr>
        <w:pStyle w:val="OberstownBodytext"/>
      </w:pPr>
      <w:r>
        <w:t>Only fully submitted applications will be accepted into the campaign. The admission of a person to the competition, or invitation to undertake any element of the selection process is not to be taken as implying that Oberstown is satisfied that such a person fulfils the essential requirements.</w:t>
      </w:r>
    </w:p>
    <w:p w14:paraId="2610994C" w14:textId="77777777" w:rsidR="00517A17" w:rsidRPr="008B5DA0" w:rsidRDefault="00517A17" w:rsidP="009D23CF">
      <w:pPr>
        <w:pStyle w:val="OberstownBodytext"/>
        <w:rPr>
          <w:b/>
        </w:rPr>
      </w:pPr>
      <w:r w:rsidRPr="00374EEF">
        <w:rPr>
          <w:b/>
        </w:rPr>
        <w:t>Incomplete or late applications wil</w:t>
      </w:r>
      <w:r w:rsidR="008B5DA0">
        <w:rPr>
          <w:b/>
        </w:rPr>
        <w:t>l not be accepted.</w:t>
      </w:r>
    </w:p>
    <w:p w14:paraId="65D5B48D" w14:textId="77777777" w:rsidR="00517A17" w:rsidRDefault="00517A17" w:rsidP="009D23CF">
      <w:pPr>
        <w:pStyle w:val="OberstownBodytext"/>
      </w:pPr>
      <w:r>
        <w:t xml:space="preserve">The Selection Process may include: </w:t>
      </w:r>
    </w:p>
    <w:p w14:paraId="527C6B0D" w14:textId="77777777" w:rsidR="00517A17" w:rsidRDefault="00517A17" w:rsidP="00374EEF">
      <w:pPr>
        <w:pStyle w:val="OberstownBullets1"/>
      </w:pPr>
      <w:r>
        <w:t xml:space="preserve">shortlisting of candidates, </w:t>
      </w:r>
      <w:proofErr w:type="gramStart"/>
      <w:r>
        <w:t>on the basis of</w:t>
      </w:r>
      <w:proofErr w:type="gramEnd"/>
      <w:r>
        <w:t xml:space="preserve"> the information contained in their application.</w:t>
      </w:r>
    </w:p>
    <w:p w14:paraId="0A23A5CC" w14:textId="77777777" w:rsidR="00517A17" w:rsidRDefault="00517A17" w:rsidP="00374EEF">
      <w:pPr>
        <w:pStyle w:val="OberstownBullets1"/>
      </w:pPr>
      <w:r>
        <w:t>a competitive preliminary interview.</w:t>
      </w:r>
    </w:p>
    <w:p w14:paraId="7D1987D8" w14:textId="77777777" w:rsidR="00517A17" w:rsidRDefault="00517A17" w:rsidP="00374EEF">
      <w:pPr>
        <w:pStyle w:val="Heading2"/>
      </w:pPr>
      <w:r>
        <w:t xml:space="preserve">Please Note </w:t>
      </w:r>
    </w:p>
    <w:p w14:paraId="577D6985" w14:textId="77777777" w:rsidR="00517A17" w:rsidRDefault="00517A17" w:rsidP="009D23CF">
      <w:pPr>
        <w:pStyle w:val="OberstownBodytext"/>
      </w:pPr>
      <w:r>
        <w:t xml:space="preserve">We endeavour to give as much notice as possible for interview dates etc.; candidates should make themselves available on the date(s) specified by Oberstown Children Detention Campus. </w:t>
      </w:r>
    </w:p>
    <w:p w14:paraId="0145FD7E" w14:textId="77777777" w:rsidR="00517A17" w:rsidRDefault="00517A17" w:rsidP="00374EEF">
      <w:pPr>
        <w:pStyle w:val="Heading2"/>
      </w:pPr>
      <w:r>
        <w:t xml:space="preserve">Shortlisting </w:t>
      </w:r>
    </w:p>
    <w:p w14:paraId="751A8D02" w14:textId="4B97D38C" w:rsidR="00517A17" w:rsidRDefault="00517A17" w:rsidP="009D23CF">
      <w:pPr>
        <w:pStyle w:val="OberstownBodytext"/>
      </w:pPr>
      <w:r>
        <w:t>The number of applications received for a position generally exceed that required to fill the position. While a candidate may meet the eligibility requirements of the competition, if the numbers applying for the position are such that it would not be practical to interview everyone, Oberstown Children Detention Campus may decide that a smaller number will be called to the next stage of the selection process. In this respect, the Oberstown Children Detention Campus provide for the employment of a shortlisting process to select a group who, based on an examination of the application</w:t>
      </w:r>
      <w:r w:rsidR="00116B3B">
        <w:t>s</w:t>
      </w:r>
      <w:r>
        <w:t xml:space="preserve">,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p>
    <w:p w14:paraId="16A07573" w14:textId="1028C840" w:rsidR="00517A17" w:rsidRDefault="00517A17" w:rsidP="009D23CF">
      <w:pPr>
        <w:pStyle w:val="OberstownBodytext"/>
      </w:pPr>
      <w:r>
        <w:t>An expert board will examine the application</w:t>
      </w:r>
      <w:r w:rsidR="00116B3B">
        <w:t>s</w:t>
      </w:r>
      <w:r>
        <w:t xml:space="preserve"> against agreed shortlisting criteria based on the requirements of the position. The shortlisting criteria may include both the essential and desirable criteria specified for the position. It is therefore in your own interest to provide a detailed and accurate account of your qualifications/ experience in your application. </w:t>
      </w:r>
    </w:p>
    <w:p w14:paraId="24C67533" w14:textId="77777777" w:rsidR="00517A17" w:rsidRDefault="00517A17" w:rsidP="00374EEF">
      <w:pPr>
        <w:pStyle w:val="Heading2"/>
      </w:pPr>
      <w:r>
        <w:lastRenderedPageBreak/>
        <w:t xml:space="preserve">References </w:t>
      </w:r>
    </w:p>
    <w:p w14:paraId="6C8AF6BF" w14:textId="77777777" w:rsidR="00517A17" w:rsidRDefault="00517A17" w:rsidP="009D23CF">
      <w:pPr>
        <w:pStyle w:val="OberstownBodytext"/>
      </w:pPr>
      <w:r>
        <w:t xml:space="preserve">Candidates who are successful at interview will be requested to provide details of three referees.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2A28F9B2" w14:textId="77777777" w:rsidR="00517A17" w:rsidRDefault="00517A17" w:rsidP="00374EEF">
      <w:pPr>
        <w:pStyle w:val="Heading2"/>
      </w:pPr>
      <w:r>
        <w:t>Security Clearances</w:t>
      </w:r>
    </w:p>
    <w:p w14:paraId="00FFE255" w14:textId="77777777" w:rsidR="00517A17" w:rsidRDefault="00517A17" w:rsidP="009D23CF">
      <w:pPr>
        <w:pStyle w:val="OberstownBodytext"/>
      </w:pPr>
      <w:r>
        <w:t xml:space="preserve">Appointments will be subject to successful Garda vetting of the candidate. Garda vetting will be sought in respect of individuals who come under consideration for appointment. </w:t>
      </w:r>
    </w:p>
    <w:p w14:paraId="739A80FC" w14:textId="77777777" w:rsidR="00517A17" w:rsidRDefault="00517A17" w:rsidP="009D23CF">
      <w:pPr>
        <w:pStyle w:val="OberstownBodytext"/>
      </w:pPr>
      <w:r>
        <w:t>Candidates who have lived outside this jurisdiction should obtain documentary evidence of the results of a criminal record check through the relevant authorities in those countries where they have resided. Candidates who have lived outside this jurisdiction will also be required to make or swear a declaration that they have no previous convictions in any jurisdiction. Failure to supply this information may jeopardise or delay the offer of employment.</w:t>
      </w:r>
    </w:p>
    <w:p w14:paraId="095346E7" w14:textId="77777777" w:rsidR="00517A17" w:rsidRDefault="00517A17" w:rsidP="009D23CF">
      <w:pPr>
        <w:pStyle w:val="OberstownBodytext"/>
      </w:pPr>
      <w:r>
        <w:t>Prior to recommending any candidate for appointment to this position, Oberstown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AD3B49A" w14:textId="77777777" w:rsidR="00517A17" w:rsidRDefault="00517A17" w:rsidP="009D23CF">
      <w:pPr>
        <w:pStyle w:val="OberstownBodytext"/>
      </w:pPr>
    </w:p>
    <w:p w14:paraId="06C469FD" w14:textId="77777777" w:rsidR="00517A17" w:rsidRDefault="00517A17" w:rsidP="00374EEF">
      <w:pPr>
        <w:pStyle w:val="Heading1"/>
      </w:pPr>
      <w:r>
        <w:t>Other important information</w:t>
      </w:r>
    </w:p>
    <w:p w14:paraId="3822D3EB" w14:textId="77777777" w:rsidR="00517A17" w:rsidRDefault="00517A17" w:rsidP="009D23CF">
      <w:pPr>
        <w:pStyle w:val="OberstownBodytext"/>
      </w:pPr>
      <w:r>
        <w:t>Oberstown will not be responsible for refunding any expenses incurred by candidates.</w:t>
      </w:r>
    </w:p>
    <w:p w14:paraId="2B28C360" w14:textId="77777777" w:rsidR="00517A17" w:rsidRDefault="00517A17" w:rsidP="009D23CF">
      <w:pPr>
        <w:pStyle w:val="OberstownBodytext"/>
      </w:pPr>
      <w:r>
        <w:t>The admission of a person to a competition, or invitation to attend interview, or a successful result letter, is not to be taken as implying that Oberstown and/or employing authority is satisfied that such a person fulfils the requirements or is not disqualified by law from holding the position.</w:t>
      </w:r>
    </w:p>
    <w:p w14:paraId="55DC0E05" w14:textId="77777777" w:rsidR="00517A17" w:rsidRDefault="00517A17" w:rsidP="009D23CF">
      <w:pPr>
        <w:pStyle w:val="OberstownBodytext"/>
      </w:pPr>
      <w:r>
        <w:t xml:space="preserve">Should a person recommended for appointment decline, or having accepted it, relinquish it, Oberstown may at its discretion, select and recommend other persons for appointment on the results of this selection process.  </w:t>
      </w:r>
    </w:p>
    <w:p w14:paraId="7612AEFA" w14:textId="77777777" w:rsidR="0006736D" w:rsidRPr="00C467C6" w:rsidRDefault="0006736D" w:rsidP="0006736D">
      <w:pPr>
        <w:pStyle w:val="OberstownBodytext"/>
        <w:rPr>
          <w:b/>
        </w:rPr>
      </w:pPr>
      <w:r w:rsidRPr="0054614E">
        <w:rPr>
          <w:b/>
        </w:rPr>
        <w:t>Successful candidates may be placed on a panel from which future vacancies may be filled. This panel will initially be for a 12-month period with the possibility of an extension by a further 12 months.</w:t>
      </w:r>
      <w:r w:rsidRPr="00C467C6">
        <w:rPr>
          <w:b/>
        </w:rPr>
        <w:t xml:space="preserve"> </w:t>
      </w:r>
    </w:p>
    <w:p w14:paraId="45CFB2DE" w14:textId="77777777" w:rsidR="00517A17" w:rsidRDefault="00517A17" w:rsidP="00374EEF">
      <w:pPr>
        <w:pStyle w:val="Heading2"/>
      </w:pPr>
      <w:r>
        <w:t>Deeming of candidature to be withdrawn</w:t>
      </w:r>
    </w:p>
    <w:p w14:paraId="4C0DC6D7" w14:textId="77777777" w:rsidR="00517A17" w:rsidRDefault="00517A17" w:rsidP="009D23CF">
      <w:pPr>
        <w:pStyle w:val="OberstownBodytext"/>
      </w:pPr>
      <w:r>
        <w:t xml:space="preserve">Candidates who do not attend for interview or other test when and where required by Oberstown, or who do not, when requested, furnish such evidence as Oberstown require </w:t>
      </w:r>
      <w:proofErr w:type="gramStart"/>
      <w:r>
        <w:t>in regard to</w:t>
      </w:r>
      <w:proofErr w:type="gramEnd"/>
      <w:r>
        <w:t xml:space="preserve"> any matter relevant to their candidature will have no further claim to consideration.</w:t>
      </w:r>
    </w:p>
    <w:p w14:paraId="4791F7ED" w14:textId="77777777" w:rsidR="00517A17" w:rsidRDefault="00517A17" w:rsidP="00374EEF">
      <w:pPr>
        <w:pStyle w:val="Heading2"/>
      </w:pPr>
      <w:r>
        <w:t>Candidates' Obligations</w:t>
      </w:r>
    </w:p>
    <w:p w14:paraId="45E1266C" w14:textId="77777777" w:rsidR="00517A17" w:rsidRDefault="00517A17" w:rsidP="009D23CF">
      <w:pPr>
        <w:pStyle w:val="OberstownBodytext"/>
      </w:pPr>
      <w:r>
        <w:t>A third party must not impersonate a candidate at any stage of the process.  Any person who contravenes the above provisions or who assists another person in contravening the above provisions is guilty of an offence. A person who is found guilty of an offence is liable to a fine and /or imprisonment.</w:t>
      </w:r>
    </w:p>
    <w:p w14:paraId="698BE994" w14:textId="77777777" w:rsidR="00517A17" w:rsidRDefault="00517A17" w:rsidP="009D23CF">
      <w:pPr>
        <w:pStyle w:val="OberstownBodytext"/>
      </w:pPr>
      <w:r>
        <w:t>In addition, where a person found guilty of an offence was or is a candidate at a recruitment process, then:</w:t>
      </w:r>
    </w:p>
    <w:p w14:paraId="378CC5A2" w14:textId="77777777" w:rsidR="00517A17" w:rsidRDefault="00517A17" w:rsidP="00374EEF">
      <w:pPr>
        <w:pStyle w:val="OberstownBullets1"/>
      </w:pPr>
      <w:r>
        <w:t xml:space="preserve">where s/he has not been appointed to a post, s/he will be disqualified as a candidate; and </w:t>
      </w:r>
    </w:p>
    <w:p w14:paraId="2E869CC9" w14:textId="77777777" w:rsidR="00517A17" w:rsidRDefault="00517A17" w:rsidP="00374EEF">
      <w:pPr>
        <w:pStyle w:val="OberstownBullets1"/>
      </w:pPr>
      <w:r>
        <w:t>where s/he has been appointed subsequently to the recruitment process in question, s/he shall forfeit that appointment.</w:t>
      </w:r>
    </w:p>
    <w:p w14:paraId="7D39A90D" w14:textId="77777777" w:rsidR="00BB11F3" w:rsidRDefault="00BB11F3" w:rsidP="00BA5432">
      <w:pPr>
        <w:pStyle w:val="OberstownBullets1"/>
        <w:numPr>
          <w:ilvl w:val="0"/>
          <w:numId w:val="0"/>
        </w:numPr>
      </w:pPr>
    </w:p>
    <w:p w14:paraId="2817565A" w14:textId="77777777" w:rsidR="00517A17" w:rsidRDefault="00517A17" w:rsidP="00374EEF">
      <w:pPr>
        <w:pStyle w:val="Heading1"/>
      </w:pPr>
      <w:r>
        <w:lastRenderedPageBreak/>
        <w:t>GDPR Privacy Statement- Recruitment Process</w:t>
      </w:r>
    </w:p>
    <w:p w14:paraId="225893A3" w14:textId="77777777" w:rsidR="00517A17" w:rsidRDefault="00517A17" w:rsidP="00374EEF">
      <w:pPr>
        <w:pStyle w:val="Heading2"/>
      </w:pPr>
      <w:r>
        <w:t>Purpose of Processing</w:t>
      </w:r>
    </w:p>
    <w:p w14:paraId="3B249EFE" w14:textId="2914A7FA" w:rsidR="00517A17" w:rsidRDefault="00517A17" w:rsidP="009D23CF">
      <w:pPr>
        <w:pStyle w:val="OberstownBodytext"/>
      </w:pPr>
      <w:r>
        <w:t xml:space="preserve">Oberstown Children Detention Campus conducts a </w:t>
      </w:r>
      <w:r w:rsidR="006F37D0">
        <w:t>competency-based</w:t>
      </w:r>
      <w:r>
        <w:t xml:space="preserve"> recruitment process to fill vacancies within the organisation. To complete this, interested individuals are asked to submit a CV, cover letter and complete the competency questions form for assessment by the interview panel. For the successful candidate, some of the information provided will form the basis of the contract of employment (e.g. address)</w:t>
      </w:r>
    </w:p>
    <w:p w14:paraId="06F45AC2" w14:textId="77777777" w:rsidR="00517A17" w:rsidRDefault="00517A17" w:rsidP="00374EEF">
      <w:pPr>
        <w:pStyle w:val="Heading2"/>
      </w:pPr>
      <w:r>
        <w:t xml:space="preserve">Legal Basis for Processing </w:t>
      </w:r>
    </w:p>
    <w:p w14:paraId="674A67D7" w14:textId="77777777" w:rsidR="00517A17" w:rsidRDefault="00517A17" w:rsidP="00374EEF">
      <w:pPr>
        <w:pStyle w:val="OberstownBullets1"/>
      </w:pPr>
      <w:r>
        <w:t xml:space="preserve">Necessary for performance of a contract or to </w:t>
      </w:r>
      <w:proofErr w:type="gramStart"/>
      <w:r>
        <w:t>enter into</w:t>
      </w:r>
      <w:proofErr w:type="gramEnd"/>
      <w:r>
        <w:t xml:space="preserve"> such a contract</w:t>
      </w:r>
      <w:r w:rsidR="00BA5432">
        <w:t>.</w:t>
      </w:r>
    </w:p>
    <w:p w14:paraId="2C7E991E" w14:textId="77777777" w:rsidR="0028106B" w:rsidRDefault="00517A17" w:rsidP="00374EEF">
      <w:pPr>
        <w:pStyle w:val="OberstownBullets1"/>
      </w:pPr>
      <w:r>
        <w:t>Compliance with legal obligation (Terms of Employment Information Act)</w:t>
      </w:r>
      <w:r w:rsidR="00BA5432">
        <w:t>.</w:t>
      </w:r>
    </w:p>
    <w:p w14:paraId="0FC4F0F6" w14:textId="77777777" w:rsidR="00374EEF" w:rsidRDefault="00374EEF" w:rsidP="00374EEF">
      <w:pPr>
        <w:pStyle w:val="OberstownBullets1"/>
        <w:numPr>
          <w:ilvl w:val="0"/>
          <w:numId w:val="0"/>
        </w:numPr>
        <w:ind w:left="568" w:hanging="284"/>
      </w:pPr>
    </w:p>
    <w:p w14:paraId="115CD7C6" w14:textId="77777777" w:rsidR="00374EEF" w:rsidRDefault="00374EEF" w:rsidP="00374EEF">
      <w:pPr>
        <w:pStyle w:val="Heading2"/>
      </w:pPr>
      <w:r>
        <w:t>Recipients</w:t>
      </w:r>
    </w:p>
    <w:p w14:paraId="31CE8891" w14:textId="77777777" w:rsidR="00374EEF" w:rsidRDefault="00374EEF" w:rsidP="00374EEF">
      <w:pPr>
        <w:pStyle w:val="OberstownBodytext"/>
      </w:pPr>
      <w:r>
        <w:t>The following shall receive your information for reasons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662"/>
      </w:tblGrid>
      <w:tr w:rsidR="00374EEF" w:rsidRPr="000C558E" w14:paraId="51E615F4" w14:textId="77777777" w:rsidTr="00374EEF">
        <w:tc>
          <w:tcPr>
            <w:tcW w:w="1619" w:type="dxa"/>
            <w:shd w:val="clear" w:color="auto" w:fill="DEEAF6" w:themeFill="accent5" w:themeFillTint="33"/>
          </w:tcPr>
          <w:p w14:paraId="5B5A0102" w14:textId="77777777" w:rsidR="00374EEF" w:rsidRPr="00374EEF" w:rsidRDefault="00374EEF" w:rsidP="00374EEF">
            <w:pPr>
              <w:pStyle w:val="OberstownBodytext"/>
              <w:rPr>
                <w:b/>
              </w:rPr>
            </w:pPr>
            <w:r w:rsidRPr="00374EEF">
              <w:rPr>
                <w:b/>
              </w:rPr>
              <w:t xml:space="preserve">Recipient </w:t>
            </w:r>
          </w:p>
        </w:tc>
        <w:tc>
          <w:tcPr>
            <w:tcW w:w="7662" w:type="dxa"/>
            <w:shd w:val="clear" w:color="auto" w:fill="DEEAF6" w:themeFill="accent5" w:themeFillTint="33"/>
          </w:tcPr>
          <w:p w14:paraId="26E59DDE" w14:textId="77777777" w:rsidR="00374EEF" w:rsidRPr="00374EEF" w:rsidRDefault="00374EEF" w:rsidP="00374EEF">
            <w:pPr>
              <w:pStyle w:val="OberstownBodytext"/>
              <w:rPr>
                <w:b/>
              </w:rPr>
            </w:pPr>
            <w:r w:rsidRPr="00374EEF">
              <w:rPr>
                <w:b/>
              </w:rPr>
              <w:t>Reason</w:t>
            </w:r>
          </w:p>
        </w:tc>
      </w:tr>
      <w:tr w:rsidR="00374EEF" w:rsidRPr="000C558E" w14:paraId="22CB5999" w14:textId="77777777" w:rsidTr="00374EEF">
        <w:tc>
          <w:tcPr>
            <w:tcW w:w="1619" w:type="dxa"/>
            <w:shd w:val="clear" w:color="auto" w:fill="auto"/>
          </w:tcPr>
          <w:p w14:paraId="02E51659" w14:textId="77777777" w:rsidR="00374EEF" w:rsidRPr="000C558E" w:rsidRDefault="00374EEF" w:rsidP="00374EEF">
            <w:pPr>
              <w:pStyle w:val="OberstownBodytext"/>
            </w:pPr>
            <w:r w:rsidRPr="000C558E">
              <w:t xml:space="preserve">HR (internal) </w:t>
            </w:r>
          </w:p>
        </w:tc>
        <w:tc>
          <w:tcPr>
            <w:tcW w:w="7662" w:type="dxa"/>
            <w:shd w:val="clear" w:color="auto" w:fill="auto"/>
          </w:tcPr>
          <w:p w14:paraId="29970C9B" w14:textId="77777777" w:rsidR="00374EEF" w:rsidRPr="000C558E" w:rsidRDefault="00374EEF" w:rsidP="00374EEF">
            <w:pPr>
              <w:pStyle w:val="OberstownBodytext"/>
            </w:pPr>
            <w:r w:rsidRPr="000C558E">
              <w:t xml:space="preserve">Storing job applications, acknowledging responses and corresponding with applicants </w:t>
            </w:r>
          </w:p>
        </w:tc>
      </w:tr>
      <w:tr w:rsidR="00374EEF" w:rsidRPr="000C558E" w14:paraId="08CCCBD2" w14:textId="77777777" w:rsidTr="00374EEF">
        <w:tc>
          <w:tcPr>
            <w:tcW w:w="1619" w:type="dxa"/>
            <w:shd w:val="clear" w:color="auto" w:fill="auto"/>
          </w:tcPr>
          <w:p w14:paraId="6E391167" w14:textId="77777777" w:rsidR="00374EEF" w:rsidRPr="000C558E" w:rsidRDefault="00374EEF" w:rsidP="00374EEF">
            <w:pPr>
              <w:pStyle w:val="OberstownBodytext"/>
            </w:pPr>
            <w:r w:rsidRPr="000C558E">
              <w:t xml:space="preserve">HR (external Service provider) </w:t>
            </w:r>
          </w:p>
        </w:tc>
        <w:tc>
          <w:tcPr>
            <w:tcW w:w="7662" w:type="dxa"/>
            <w:shd w:val="clear" w:color="auto" w:fill="auto"/>
          </w:tcPr>
          <w:p w14:paraId="1E5D9FEB" w14:textId="77777777" w:rsidR="00374EEF" w:rsidRPr="000C558E" w:rsidRDefault="00374EEF" w:rsidP="00374EEF">
            <w:pPr>
              <w:pStyle w:val="OberstownBodytext"/>
            </w:pPr>
            <w:r w:rsidRPr="000C558E">
              <w:t>If outsourced support is sought, our outsourced HR provider may receive applications to assist with elements of administration, or to manage the entire recruitment process</w:t>
            </w:r>
          </w:p>
        </w:tc>
      </w:tr>
      <w:tr w:rsidR="00374EEF" w:rsidRPr="000C558E" w14:paraId="071679F3" w14:textId="77777777" w:rsidTr="00374EEF">
        <w:tc>
          <w:tcPr>
            <w:tcW w:w="1619" w:type="dxa"/>
            <w:shd w:val="clear" w:color="auto" w:fill="auto"/>
          </w:tcPr>
          <w:p w14:paraId="33B3FBC6" w14:textId="77777777" w:rsidR="00374EEF" w:rsidRPr="000C558E" w:rsidRDefault="00374EEF" w:rsidP="00374EEF">
            <w:pPr>
              <w:pStyle w:val="OberstownBodytext"/>
            </w:pPr>
            <w:r w:rsidRPr="000C558E">
              <w:t>Interview Panel</w:t>
            </w:r>
          </w:p>
        </w:tc>
        <w:tc>
          <w:tcPr>
            <w:tcW w:w="7662" w:type="dxa"/>
            <w:shd w:val="clear" w:color="auto" w:fill="auto"/>
          </w:tcPr>
          <w:p w14:paraId="1ACEB585" w14:textId="77777777" w:rsidR="00374EEF" w:rsidRPr="000C558E" w:rsidRDefault="00374EEF" w:rsidP="00374EEF">
            <w:pPr>
              <w:pStyle w:val="OberstownBodytext"/>
            </w:pPr>
            <w:r w:rsidRPr="000C558E">
              <w:t xml:space="preserve">The Interview Panel will receive your CV, Cover Letter and Competency Based questions to conduct shortlisting and assessing applicants </w:t>
            </w:r>
          </w:p>
        </w:tc>
      </w:tr>
      <w:tr w:rsidR="00374EEF" w:rsidRPr="000C558E" w14:paraId="63399038" w14:textId="77777777" w:rsidTr="00374EEF">
        <w:tc>
          <w:tcPr>
            <w:tcW w:w="1619" w:type="dxa"/>
            <w:shd w:val="clear" w:color="auto" w:fill="auto"/>
          </w:tcPr>
          <w:p w14:paraId="04510F76" w14:textId="77777777" w:rsidR="00374EEF" w:rsidRPr="000C558E" w:rsidRDefault="00374EEF" w:rsidP="00374EEF">
            <w:pPr>
              <w:pStyle w:val="OberstownBodytext"/>
            </w:pPr>
            <w:r w:rsidRPr="000C558E">
              <w:t>Referees</w:t>
            </w:r>
          </w:p>
        </w:tc>
        <w:tc>
          <w:tcPr>
            <w:tcW w:w="7662" w:type="dxa"/>
            <w:shd w:val="clear" w:color="auto" w:fill="auto"/>
          </w:tcPr>
          <w:p w14:paraId="34CACD7A" w14:textId="2D1C9953" w:rsidR="00374EEF" w:rsidRPr="000C558E" w:rsidRDefault="00374EEF" w:rsidP="00374EEF">
            <w:pPr>
              <w:pStyle w:val="OberstownBodytext"/>
            </w:pPr>
            <w:r w:rsidRPr="000C558E">
              <w:t xml:space="preserve">Applicants are asked to provide references who can be contacted to validate work records and/or comment on suitability of the applicant for the position applied for. These shall be </w:t>
            </w:r>
            <w:r w:rsidR="006F37D0" w:rsidRPr="000C558E">
              <w:t>contacted,</w:t>
            </w:r>
            <w:r w:rsidRPr="000C558E">
              <w:t xml:space="preserve"> and the applicants name will need to be provided to receive the reference. </w:t>
            </w:r>
          </w:p>
        </w:tc>
      </w:tr>
      <w:tr w:rsidR="00374EEF" w:rsidRPr="000C558E" w14:paraId="34CA8DCC" w14:textId="77777777" w:rsidTr="00374EEF">
        <w:tc>
          <w:tcPr>
            <w:tcW w:w="1619" w:type="dxa"/>
            <w:shd w:val="clear" w:color="auto" w:fill="auto"/>
          </w:tcPr>
          <w:p w14:paraId="325E9873" w14:textId="77777777" w:rsidR="00374EEF" w:rsidRPr="000C558E" w:rsidRDefault="00374EEF" w:rsidP="00374EEF">
            <w:pPr>
              <w:pStyle w:val="OberstownBodytext"/>
            </w:pPr>
            <w:r w:rsidRPr="000C558E">
              <w:t>Occupational Health Practitioner</w:t>
            </w:r>
          </w:p>
        </w:tc>
        <w:tc>
          <w:tcPr>
            <w:tcW w:w="7662" w:type="dxa"/>
            <w:shd w:val="clear" w:color="auto" w:fill="auto"/>
          </w:tcPr>
          <w:p w14:paraId="720B4107" w14:textId="77777777" w:rsidR="00374EEF" w:rsidRPr="000C558E" w:rsidRDefault="00374EEF" w:rsidP="00374EEF">
            <w:pPr>
              <w:pStyle w:val="OberstownBodytext"/>
            </w:pPr>
            <w:r w:rsidRPr="000C558E">
              <w:t>We will use your personal details to refer you to the Occupational Health practitioner if considered for appointment</w:t>
            </w:r>
          </w:p>
        </w:tc>
      </w:tr>
    </w:tbl>
    <w:p w14:paraId="59AEA672" w14:textId="77777777" w:rsidR="00374EEF" w:rsidRDefault="00374EEF" w:rsidP="00374EEF">
      <w:pPr>
        <w:pStyle w:val="OberstownBodytext"/>
      </w:pPr>
    </w:p>
    <w:p w14:paraId="1C344D5D" w14:textId="77777777" w:rsidR="00374EEF" w:rsidRPr="00374EEF" w:rsidRDefault="00374EEF" w:rsidP="00374EEF">
      <w:pPr>
        <w:pStyle w:val="Heading2"/>
      </w:pPr>
      <w:r w:rsidRPr="00374EEF">
        <w:t>Details of Data Transfers Outside the EU</w:t>
      </w:r>
    </w:p>
    <w:p w14:paraId="1D88BC7C" w14:textId="77777777" w:rsidR="00374EEF" w:rsidRPr="00374EEF" w:rsidRDefault="00374EEF" w:rsidP="00374EEF">
      <w:pPr>
        <w:pStyle w:val="OberstownBodytext"/>
      </w:pPr>
      <w:r w:rsidRPr="00374EEF">
        <w:t xml:space="preserve">This does not apply to this process. </w:t>
      </w:r>
    </w:p>
    <w:p w14:paraId="21B39067" w14:textId="77777777" w:rsidR="00374EEF" w:rsidRPr="00374EEF" w:rsidRDefault="00374EEF" w:rsidP="008B5DA0">
      <w:pPr>
        <w:pStyle w:val="Heading2"/>
      </w:pPr>
      <w:r w:rsidRPr="00374EEF">
        <w:t xml:space="preserve">Automated Decision Making </w:t>
      </w:r>
    </w:p>
    <w:p w14:paraId="00B79178" w14:textId="77777777" w:rsidR="00374EEF" w:rsidRPr="00374EEF" w:rsidRDefault="00374EEF" w:rsidP="00374EEF">
      <w:pPr>
        <w:pStyle w:val="OberstownBodytext"/>
      </w:pPr>
      <w:r w:rsidRPr="00374EEF">
        <w:t xml:space="preserve">This does not apply to this process. </w:t>
      </w:r>
    </w:p>
    <w:p w14:paraId="1D54581A" w14:textId="77777777" w:rsidR="00374EEF" w:rsidRPr="00374EEF" w:rsidRDefault="00374EEF" w:rsidP="008B5DA0">
      <w:pPr>
        <w:pStyle w:val="Heading2"/>
      </w:pPr>
      <w:r w:rsidRPr="00374EEF">
        <w:t>Retention Period for Data</w:t>
      </w:r>
    </w:p>
    <w:p w14:paraId="47C49711" w14:textId="5A2C8D03" w:rsidR="00374EEF" w:rsidRDefault="00374EEF" w:rsidP="00374EEF">
      <w:pPr>
        <w:pStyle w:val="OberstownBodytext"/>
      </w:pPr>
      <w:r w:rsidRPr="00374EEF">
        <w:t xml:space="preserve">For unsuccessful candidates, CV, cover Letter, </w:t>
      </w:r>
      <w:r w:rsidR="006F37D0" w:rsidRPr="00374EEF">
        <w:t>competency-based</w:t>
      </w:r>
      <w:r w:rsidRPr="00374EEF">
        <w:t xml:space="preserve"> questions and correspondence shall be retained for 12 months. For successful candidates, their CV, cover Letter, </w:t>
      </w:r>
      <w:r w:rsidR="006F37D0" w:rsidRPr="00374EEF">
        <w:t>competency-based</w:t>
      </w:r>
      <w:r w:rsidRPr="00374EEF">
        <w:t xml:space="preserve"> questions will be placed on their employee file and retained during their employment and for an appropriate period thereafter.</w:t>
      </w:r>
    </w:p>
    <w:p w14:paraId="519890D2" w14:textId="77777777" w:rsidR="009D072C" w:rsidRPr="00374EEF" w:rsidRDefault="009D072C" w:rsidP="00374EEF">
      <w:pPr>
        <w:pStyle w:val="OberstownBodytext"/>
      </w:pPr>
    </w:p>
    <w:p w14:paraId="5BE4404D" w14:textId="77777777" w:rsidR="008B5DA0" w:rsidRDefault="00374EEF" w:rsidP="008B5DA0">
      <w:pPr>
        <w:pStyle w:val="Heading2"/>
      </w:pPr>
      <w:r w:rsidRPr="00374EEF">
        <w:lastRenderedPageBreak/>
        <w:t>Your GDPR Rights in Relation to this Process</w:t>
      </w:r>
    </w:p>
    <w:p w14:paraId="5E83B951" w14:textId="77777777" w:rsidR="008B5DA0" w:rsidRDefault="008B5DA0" w:rsidP="008B5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7679"/>
      </w:tblGrid>
      <w:tr w:rsidR="008B5DA0" w:rsidRPr="000C558E" w14:paraId="7DB7D8DA" w14:textId="77777777" w:rsidTr="008B5DA0">
        <w:tc>
          <w:tcPr>
            <w:tcW w:w="1602" w:type="dxa"/>
            <w:shd w:val="clear" w:color="auto" w:fill="DEEAF6" w:themeFill="accent5" w:themeFillTint="33"/>
          </w:tcPr>
          <w:p w14:paraId="7E692F1D" w14:textId="77777777" w:rsidR="008B5DA0" w:rsidRPr="008B5DA0" w:rsidRDefault="008B5DA0" w:rsidP="008B5DA0">
            <w:pPr>
              <w:pStyle w:val="OberstownBodytext"/>
              <w:rPr>
                <w:b/>
              </w:rPr>
            </w:pPr>
            <w:r w:rsidRPr="008B5DA0">
              <w:rPr>
                <w:b/>
              </w:rPr>
              <w:t xml:space="preserve">Right </w:t>
            </w:r>
          </w:p>
        </w:tc>
        <w:tc>
          <w:tcPr>
            <w:tcW w:w="7679" w:type="dxa"/>
            <w:shd w:val="clear" w:color="auto" w:fill="DEEAF6" w:themeFill="accent5" w:themeFillTint="33"/>
          </w:tcPr>
          <w:p w14:paraId="244171CF" w14:textId="77777777" w:rsidR="008B5DA0" w:rsidRPr="008B5DA0" w:rsidRDefault="008B5DA0" w:rsidP="008B5DA0">
            <w:pPr>
              <w:pStyle w:val="OberstownBodytext"/>
              <w:rPr>
                <w:b/>
              </w:rPr>
            </w:pPr>
            <w:r w:rsidRPr="008B5DA0">
              <w:rPr>
                <w:b/>
              </w:rPr>
              <w:t>Explanation</w:t>
            </w:r>
          </w:p>
        </w:tc>
      </w:tr>
      <w:tr w:rsidR="008B5DA0" w:rsidRPr="000C558E" w14:paraId="332033A1" w14:textId="77777777" w:rsidTr="008B5DA0">
        <w:tc>
          <w:tcPr>
            <w:tcW w:w="1602" w:type="dxa"/>
            <w:shd w:val="clear" w:color="auto" w:fill="auto"/>
          </w:tcPr>
          <w:p w14:paraId="11072E6A" w14:textId="77777777" w:rsidR="008B5DA0" w:rsidRPr="000C558E" w:rsidRDefault="008B5DA0" w:rsidP="008B5DA0">
            <w:pPr>
              <w:pStyle w:val="OberstownBodytext"/>
            </w:pPr>
            <w:r w:rsidRPr="000C558E">
              <w:t>Access</w:t>
            </w:r>
          </w:p>
        </w:tc>
        <w:tc>
          <w:tcPr>
            <w:tcW w:w="7679" w:type="dxa"/>
            <w:shd w:val="clear" w:color="auto" w:fill="auto"/>
          </w:tcPr>
          <w:p w14:paraId="5B8C5EDD" w14:textId="77777777" w:rsidR="008B5DA0" w:rsidRPr="000C558E" w:rsidRDefault="008B5DA0" w:rsidP="008B5DA0">
            <w:pPr>
              <w:pStyle w:val="OberstownBodytext"/>
            </w:pPr>
            <w:r w:rsidRPr="000C558E">
              <w:t>You can request and receive access to the information requested in the process at any time.</w:t>
            </w:r>
          </w:p>
        </w:tc>
      </w:tr>
      <w:tr w:rsidR="008B5DA0" w:rsidRPr="000C558E" w14:paraId="7444BC6B" w14:textId="77777777" w:rsidTr="008B5DA0">
        <w:tc>
          <w:tcPr>
            <w:tcW w:w="1602" w:type="dxa"/>
            <w:shd w:val="clear" w:color="auto" w:fill="auto"/>
          </w:tcPr>
          <w:p w14:paraId="75697E2D" w14:textId="77777777" w:rsidR="008B5DA0" w:rsidRPr="000C558E" w:rsidRDefault="008B5DA0" w:rsidP="008B5DA0">
            <w:pPr>
              <w:pStyle w:val="OberstownBodytext"/>
            </w:pPr>
            <w:r w:rsidRPr="000C558E">
              <w:t>Portability</w:t>
            </w:r>
          </w:p>
        </w:tc>
        <w:tc>
          <w:tcPr>
            <w:tcW w:w="7679" w:type="dxa"/>
            <w:shd w:val="clear" w:color="auto" w:fill="auto"/>
          </w:tcPr>
          <w:p w14:paraId="6B1A8A9E" w14:textId="4D860E54" w:rsidR="008B5DA0" w:rsidRPr="000C558E" w:rsidRDefault="008B5DA0" w:rsidP="008B5DA0">
            <w:pPr>
              <w:pStyle w:val="OberstownBodytext"/>
            </w:pPr>
            <w:r w:rsidRPr="000C558E">
              <w:t xml:space="preserve">You can </w:t>
            </w:r>
            <w:r w:rsidR="006F37D0" w:rsidRPr="000C558E">
              <w:t>request and</w:t>
            </w:r>
            <w:r w:rsidRPr="000C558E">
              <w:t xml:space="preserve"> receive a copy of this data, in electronic/transferable format, at any time </w:t>
            </w:r>
          </w:p>
        </w:tc>
      </w:tr>
      <w:tr w:rsidR="008B5DA0" w:rsidRPr="000C558E" w14:paraId="539CAF76" w14:textId="77777777" w:rsidTr="008B5DA0">
        <w:tc>
          <w:tcPr>
            <w:tcW w:w="1602" w:type="dxa"/>
            <w:shd w:val="clear" w:color="auto" w:fill="auto"/>
          </w:tcPr>
          <w:p w14:paraId="0BFD39CE" w14:textId="77777777" w:rsidR="008B5DA0" w:rsidRPr="000C558E" w:rsidRDefault="008B5DA0" w:rsidP="008B5DA0">
            <w:pPr>
              <w:pStyle w:val="OberstownBodytext"/>
            </w:pPr>
            <w:r w:rsidRPr="000C558E">
              <w:t>Erasure</w:t>
            </w:r>
          </w:p>
        </w:tc>
        <w:tc>
          <w:tcPr>
            <w:tcW w:w="7679" w:type="dxa"/>
            <w:shd w:val="clear" w:color="auto" w:fill="auto"/>
          </w:tcPr>
          <w:p w14:paraId="0C9F3ABA" w14:textId="77777777" w:rsidR="008B5DA0" w:rsidRPr="000C558E" w:rsidRDefault="008B5DA0" w:rsidP="008B5DA0">
            <w:pPr>
              <w:pStyle w:val="OberstownBodytext"/>
            </w:pPr>
            <w:r w:rsidRPr="000C558E">
              <w:t xml:space="preserve">You can request the data held be erased. We have outlined the anticipated retention period above. </w:t>
            </w:r>
          </w:p>
        </w:tc>
      </w:tr>
      <w:tr w:rsidR="008B5DA0" w:rsidRPr="000C558E" w14:paraId="3C816105" w14:textId="77777777" w:rsidTr="008B5DA0">
        <w:tc>
          <w:tcPr>
            <w:tcW w:w="1602" w:type="dxa"/>
            <w:shd w:val="clear" w:color="auto" w:fill="auto"/>
          </w:tcPr>
          <w:p w14:paraId="3D041D0E" w14:textId="77777777" w:rsidR="008B5DA0" w:rsidRPr="000C558E" w:rsidRDefault="008B5DA0" w:rsidP="008B5DA0">
            <w:pPr>
              <w:pStyle w:val="OberstownBodytext"/>
            </w:pPr>
            <w:r w:rsidRPr="000C558E">
              <w:t xml:space="preserve">Rectification </w:t>
            </w:r>
          </w:p>
        </w:tc>
        <w:tc>
          <w:tcPr>
            <w:tcW w:w="7679" w:type="dxa"/>
            <w:shd w:val="clear" w:color="auto" w:fill="auto"/>
          </w:tcPr>
          <w:p w14:paraId="61DB7E19" w14:textId="77777777" w:rsidR="008B5DA0" w:rsidRPr="000C558E" w:rsidRDefault="008B5DA0" w:rsidP="008B5DA0">
            <w:pPr>
              <w:pStyle w:val="OberstownBodytext"/>
            </w:pPr>
            <w:r w:rsidRPr="000C558E">
              <w:t xml:space="preserve">You can have any incorrect information, due to this being updated or otherwise, to be corrected. </w:t>
            </w:r>
          </w:p>
        </w:tc>
      </w:tr>
      <w:tr w:rsidR="008B5DA0" w:rsidRPr="000C558E" w14:paraId="3FB93BE3" w14:textId="77777777" w:rsidTr="008B5DA0">
        <w:tc>
          <w:tcPr>
            <w:tcW w:w="1602" w:type="dxa"/>
            <w:shd w:val="clear" w:color="auto" w:fill="auto"/>
          </w:tcPr>
          <w:p w14:paraId="4A73D1C9" w14:textId="77777777" w:rsidR="008B5DA0" w:rsidRPr="000C558E" w:rsidRDefault="008B5DA0" w:rsidP="008B5DA0">
            <w:pPr>
              <w:pStyle w:val="OberstownBodytext"/>
            </w:pPr>
            <w:r w:rsidRPr="000C558E">
              <w:t>Objection</w:t>
            </w:r>
          </w:p>
        </w:tc>
        <w:tc>
          <w:tcPr>
            <w:tcW w:w="7679" w:type="dxa"/>
            <w:shd w:val="clear" w:color="auto" w:fill="auto"/>
          </w:tcPr>
          <w:p w14:paraId="5843E51C" w14:textId="77777777" w:rsidR="008B5DA0" w:rsidRPr="000C558E" w:rsidRDefault="008B5DA0" w:rsidP="008B5DA0">
            <w:pPr>
              <w:pStyle w:val="OberstownBodytext"/>
            </w:pPr>
            <w:r w:rsidRPr="000C558E">
              <w:t xml:space="preserve">You can object to this information being processed </w:t>
            </w:r>
          </w:p>
        </w:tc>
      </w:tr>
      <w:tr w:rsidR="008B5DA0" w:rsidRPr="000C558E" w14:paraId="0876119F" w14:textId="77777777" w:rsidTr="008B5DA0">
        <w:tc>
          <w:tcPr>
            <w:tcW w:w="1602" w:type="dxa"/>
            <w:shd w:val="clear" w:color="auto" w:fill="auto"/>
          </w:tcPr>
          <w:p w14:paraId="403B4FB4" w14:textId="77777777" w:rsidR="008B5DA0" w:rsidRPr="000C558E" w:rsidRDefault="008B5DA0" w:rsidP="008B5DA0">
            <w:pPr>
              <w:pStyle w:val="OberstownBodytext"/>
            </w:pPr>
            <w:r w:rsidRPr="000C558E">
              <w:t>Complain</w:t>
            </w:r>
          </w:p>
        </w:tc>
        <w:tc>
          <w:tcPr>
            <w:tcW w:w="7679" w:type="dxa"/>
            <w:shd w:val="clear" w:color="auto" w:fill="auto"/>
          </w:tcPr>
          <w:p w14:paraId="3E6D76DF" w14:textId="77777777" w:rsidR="008B5DA0" w:rsidRPr="000C558E" w:rsidRDefault="008B5DA0" w:rsidP="008B5DA0">
            <w:pPr>
              <w:pStyle w:val="OberstownBodytext"/>
            </w:pPr>
            <w:r w:rsidRPr="000C558E">
              <w:t xml:space="preserve">You can make a complaint to our internal Data Protection Officer (contact details outlined below) and/or make a complaint to the relevant supervisory authority – Data Protection Commission in Ireland. </w:t>
            </w:r>
          </w:p>
        </w:tc>
      </w:tr>
    </w:tbl>
    <w:p w14:paraId="348EB49D" w14:textId="1B005E93" w:rsidR="008B5DA0" w:rsidRDefault="008B5DA0" w:rsidP="008B5DA0">
      <w:pPr>
        <w:pStyle w:val="OberstownBodytext"/>
      </w:pPr>
      <w:r>
        <w:t xml:space="preserve">The Organisation holds personal data about you which is subject to the Data Protection Act, 2018 and the General Data Protection Regulations 2018 (GDPR). Under the Act and the </w:t>
      </w:r>
      <w:r w:rsidR="006F37D0">
        <w:t>Regulations,</w:t>
      </w:r>
      <w:r>
        <w:t xml:space="preserve"> it is necessary for the performance of this contract to provide Oberstown with personal and sensitive personal information for the purposes of the administration and management of your employment and/or Oberstown’s operations. This personal data may be processed manually or electronically as required.</w:t>
      </w:r>
    </w:p>
    <w:p w14:paraId="61B3B92F" w14:textId="77777777" w:rsidR="008B5DA0" w:rsidRDefault="008B5DA0" w:rsidP="008B5DA0">
      <w:pPr>
        <w:pStyle w:val="OberstownBodytext"/>
      </w:pPr>
      <w:r>
        <w:t>You are also required to abide to the provisions of the Data Protection Act 2018 and the GDPR 2018 and any regulations made thereunder or amending or superseding legislation in respect of computerised or manual records relating to personal data.</w:t>
      </w:r>
    </w:p>
    <w:p w14:paraId="46D42B39" w14:textId="77777777" w:rsidR="008B5DA0" w:rsidRDefault="008B5DA0" w:rsidP="008B5DA0">
      <w:pPr>
        <w:pStyle w:val="OberstownBodytext"/>
      </w:pPr>
      <w:r>
        <w:t xml:space="preserve">Oberstown Privacy Notice can be accessed on </w:t>
      </w:r>
      <w:r w:rsidRPr="008B5DA0">
        <w:rPr>
          <w:color w:val="0070C0"/>
          <w:u w:val="single"/>
        </w:rPr>
        <w:t>https://www.oberstown.com/privacy-policy/</w:t>
      </w:r>
      <w:r>
        <w:t xml:space="preserve"> for your further information.</w:t>
      </w:r>
    </w:p>
    <w:p w14:paraId="64080766" w14:textId="77777777" w:rsidR="006D2F4A" w:rsidRPr="00515EC8" w:rsidRDefault="006D2F4A" w:rsidP="006D2F4A">
      <w:pPr>
        <w:keepNext/>
        <w:keepLines/>
        <w:spacing w:before="120" w:after="60"/>
        <w:outlineLvl w:val="0"/>
        <w:rPr>
          <w:rFonts w:eastAsiaTheme="majorEastAsia" w:cstheme="minorHAnsi"/>
          <w:b/>
          <w:bCs/>
          <w:color w:val="3EB4E4"/>
          <w:sz w:val="36"/>
          <w:szCs w:val="36"/>
        </w:rPr>
      </w:pPr>
      <w:r w:rsidRPr="00515EC8">
        <w:rPr>
          <w:rFonts w:eastAsiaTheme="majorEastAsia" w:cstheme="minorHAnsi"/>
          <w:b/>
          <w:bCs/>
          <w:color w:val="3EB4E4"/>
          <w:sz w:val="36"/>
          <w:szCs w:val="36"/>
        </w:rPr>
        <w:t>Other requirements of the role</w:t>
      </w:r>
    </w:p>
    <w:p w14:paraId="2310CF2A" w14:textId="77777777" w:rsidR="006D2F4A" w:rsidRPr="00515EC8" w:rsidRDefault="006D2F4A" w:rsidP="006D2F4A">
      <w:pPr>
        <w:keepNext/>
        <w:keepLines/>
        <w:spacing w:before="120" w:after="60" w:line="270" w:lineRule="exact"/>
        <w:outlineLvl w:val="1"/>
        <w:rPr>
          <w:rFonts w:eastAsiaTheme="majorEastAsia" w:cstheme="minorHAnsi"/>
          <w:b/>
          <w:bCs/>
          <w:color w:val="3EB4E4"/>
          <w:sz w:val="25"/>
          <w:szCs w:val="25"/>
        </w:rPr>
      </w:pPr>
      <w:r w:rsidRPr="00515EC8">
        <w:rPr>
          <w:rFonts w:eastAsiaTheme="majorEastAsia" w:cstheme="minorHAnsi"/>
          <w:b/>
          <w:bCs/>
          <w:color w:val="3EB4E4"/>
          <w:sz w:val="25"/>
          <w:szCs w:val="25"/>
        </w:rPr>
        <w:t>Driving Licence</w:t>
      </w:r>
    </w:p>
    <w:p w14:paraId="56E84271" w14:textId="77777777" w:rsidR="006D2F4A" w:rsidRPr="00515EC8" w:rsidRDefault="006D2F4A" w:rsidP="006D2F4A">
      <w:pPr>
        <w:spacing w:after="60" w:line="260" w:lineRule="exact"/>
        <w:rPr>
          <w:sz w:val="22"/>
          <w:szCs w:val="22"/>
        </w:rPr>
      </w:pPr>
      <w:r w:rsidRPr="00515EC8">
        <w:rPr>
          <w:sz w:val="22"/>
          <w:szCs w:val="22"/>
        </w:rPr>
        <w:t>Successful candidates will be required to hold a current full clean Driving Licence – Category B, prior to commencement of employment.</w:t>
      </w:r>
    </w:p>
    <w:p w14:paraId="548AF9CE" w14:textId="77777777" w:rsidR="00374EEF" w:rsidRPr="008B5DA0" w:rsidRDefault="00374EEF" w:rsidP="008B5DA0"/>
    <w:sectPr w:rsidR="00374EEF" w:rsidRPr="008B5DA0" w:rsidSect="00A220EC">
      <w:headerReference w:type="default" r:id="rId14"/>
      <w:footerReference w:type="default" r:id="rId15"/>
      <w:headerReference w:type="first" r:id="rId16"/>
      <w:footerReference w:type="first" r:id="rId17"/>
      <w:pgSz w:w="11900" w:h="16840"/>
      <w:pgMar w:top="2552" w:right="1418"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1D76" w14:textId="77777777" w:rsidR="00296797" w:rsidRDefault="00296797" w:rsidP="006644BE">
      <w:r>
        <w:separator/>
      </w:r>
    </w:p>
  </w:endnote>
  <w:endnote w:type="continuationSeparator" w:id="0">
    <w:p w14:paraId="76542FF4" w14:textId="77777777" w:rsidR="00296797" w:rsidRDefault="00296797" w:rsidP="0066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056" w14:textId="77777777" w:rsidR="00495C6F" w:rsidRPr="00A4435E" w:rsidRDefault="00495C6F" w:rsidP="00A4435E">
    <w:pPr>
      <w:pStyle w:val="Footer"/>
      <w:rPr>
        <w:rFonts w:cstheme="minorHAnsi"/>
        <w:b/>
        <w:sz w:val="14"/>
        <w:szCs w:val="14"/>
      </w:rPr>
    </w:pPr>
    <w:r w:rsidRPr="00103A24">
      <w:rPr>
        <w:b/>
        <w:bCs/>
        <w:sz w:val="16"/>
        <w:szCs w:val="16"/>
        <w:lang w:val="en-US"/>
      </w:rPr>
      <w:t xml:space="preserve">Oberstown Children Detention </w:t>
    </w:r>
    <w:r>
      <w:rPr>
        <w:b/>
        <w:bCs/>
        <w:sz w:val="16"/>
        <w:szCs w:val="16"/>
        <w:lang w:val="en-US"/>
      </w:rPr>
      <w:t>Campus</w:t>
    </w:r>
    <w:r>
      <w:rPr>
        <w:rFonts w:cstheme="minorHAnsi"/>
        <w:sz w:val="16"/>
        <w:szCs w:val="16"/>
      </w:rPr>
      <w:t xml:space="preserve">  </w:t>
    </w:r>
    <w:r w:rsidRPr="0001175A">
      <w:rPr>
        <w:rFonts w:cstheme="minorHAnsi"/>
        <w:sz w:val="16"/>
        <w:szCs w:val="16"/>
      </w:rPr>
      <w:t xml:space="preserve"> </w:t>
    </w:r>
    <w:r w:rsidRPr="00986107">
      <w:rPr>
        <w:rFonts w:cstheme="minorHAnsi"/>
        <w:b/>
        <w:bCs/>
        <w:color w:val="3EB4E4"/>
        <w:sz w:val="16"/>
        <w:szCs w:val="16"/>
      </w:rPr>
      <w:t>I</w:t>
    </w:r>
    <w:r>
      <w:rPr>
        <w:rFonts w:cstheme="minorHAnsi"/>
        <w:sz w:val="16"/>
        <w:szCs w:val="16"/>
      </w:rPr>
      <w:t xml:space="preserve">  </w:t>
    </w:r>
    <w:r w:rsidRPr="0001175A">
      <w:rPr>
        <w:rFonts w:cstheme="minorHAnsi"/>
        <w:sz w:val="16"/>
        <w:szCs w:val="16"/>
      </w:rPr>
      <w:t xml:space="preserve"> </w:t>
    </w:r>
    <w:r>
      <w:rPr>
        <w:rFonts w:cstheme="minorHAnsi"/>
        <w:sz w:val="16"/>
        <w:szCs w:val="16"/>
      </w:rPr>
      <w:t xml:space="preserve">Data Protection Policy FINAL V3  </w:t>
    </w:r>
    <w:r w:rsidRPr="0001175A">
      <w:rPr>
        <w:rFonts w:cstheme="minorHAnsi"/>
        <w:sz w:val="16"/>
        <w:szCs w:val="16"/>
      </w:rPr>
      <w:t xml:space="preserve"> </w:t>
    </w:r>
    <w:r w:rsidRPr="00986107">
      <w:rPr>
        <w:rFonts w:cstheme="minorHAnsi"/>
        <w:b/>
        <w:bCs/>
        <w:color w:val="3EB4E4"/>
        <w:sz w:val="16"/>
        <w:szCs w:val="16"/>
      </w:rPr>
      <w:t>I</w:t>
    </w:r>
    <w:r>
      <w:rPr>
        <w:rFonts w:cstheme="minorHAnsi"/>
        <w:sz w:val="16"/>
        <w:szCs w:val="16"/>
      </w:rPr>
      <w:t xml:space="preserve">  </w:t>
    </w:r>
    <w:r w:rsidRPr="0001175A">
      <w:rPr>
        <w:rFonts w:cstheme="minorHAnsi"/>
        <w:sz w:val="16"/>
        <w:szCs w:val="16"/>
      </w:rPr>
      <w:t xml:space="preserve"> Page </w:t>
    </w:r>
    <w:r w:rsidRPr="0001175A">
      <w:rPr>
        <w:rFonts w:cstheme="minorHAnsi"/>
        <w:sz w:val="16"/>
        <w:szCs w:val="16"/>
      </w:rPr>
      <w:fldChar w:fldCharType="begin"/>
    </w:r>
    <w:r w:rsidRPr="0001175A">
      <w:rPr>
        <w:rFonts w:cstheme="minorHAnsi"/>
        <w:sz w:val="16"/>
        <w:szCs w:val="16"/>
      </w:rPr>
      <w:instrText xml:space="preserve"> PAGE </w:instrText>
    </w:r>
    <w:r w:rsidRPr="0001175A">
      <w:rPr>
        <w:rFonts w:cstheme="minorHAnsi"/>
        <w:sz w:val="16"/>
        <w:szCs w:val="16"/>
      </w:rPr>
      <w:fldChar w:fldCharType="separate"/>
    </w:r>
    <w:r w:rsidR="002C0875">
      <w:rPr>
        <w:rFonts w:cstheme="minorHAnsi"/>
        <w:noProof/>
        <w:sz w:val="16"/>
        <w:szCs w:val="16"/>
      </w:rPr>
      <w:t>2</w:t>
    </w:r>
    <w:r w:rsidRPr="0001175A">
      <w:rPr>
        <w:rFonts w:cstheme="minorHAnsi"/>
        <w:sz w:val="16"/>
        <w:szCs w:val="16"/>
      </w:rPr>
      <w:fldChar w:fldCharType="end"/>
    </w:r>
    <w:r w:rsidRPr="0001175A">
      <w:rPr>
        <w:rFonts w:cstheme="minorHAnsi"/>
        <w:sz w:val="16"/>
        <w:szCs w:val="16"/>
      </w:rPr>
      <w:t xml:space="preserve"> of </w:t>
    </w:r>
    <w:r w:rsidRPr="0001175A">
      <w:rPr>
        <w:rFonts w:cstheme="minorHAnsi"/>
        <w:sz w:val="16"/>
        <w:szCs w:val="16"/>
      </w:rPr>
      <w:fldChar w:fldCharType="begin"/>
    </w:r>
    <w:r w:rsidRPr="0001175A">
      <w:rPr>
        <w:rFonts w:cstheme="minorHAnsi"/>
        <w:sz w:val="16"/>
        <w:szCs w:val="16"/>
      </w:rPr>
      <w:instrText xml:space="preserve"> NUMPAGES </w:instrText>
    </w:r>
    <w:r w:rsidRPr="0001175A">
      <w:rPr>
        <w:rFonts w:cstheme="minorHAnsi"/>
        <w:sz w:val="16"/>
        <w:szCs w:val="16"/>
      </w:rPr>
      <w:fldChar w:fldCharType="separate"/>
    </w:r>
    <w:r w:rsidR="00E740B2">
      <w:rPr>
        <w:rFonts w:cstheme="minorHAnsi"/>
        <w:noProof/>
        <w:sz w:val="16"/>
        <w:szCs w:val="16"/>
      </w:rPr>
      <w:t>12</w:t>
    </w:r>
    <w:r w:rsidRPr="0001175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44C6" w14:textId="136BDBF8" w:rsidR="00517A17" w:rsidRPr="00A220EC" w:rsidRDefault="00517A17" w:rsidP="00517A17">
    <w:pPr>
      <w:pStyle w:val="Footer"/>
      <w:rPr>
        <w:rFonts w:ascii="Calibri" w:hAnsi="Calibri" w:cs="Calibri"/>
      </w:rPr>
    </w:pPr>
    <w:r w:rsidRPr="00241298">
      <w:rPr>
        <w:rFonts w:ascii="Calibri" w:hAnsi="Calibri" w:cs="Calibri"/>
        <w:b/>
        <w:bCs/>
        <w:sz w:val="16"/>
        <w:szCs w:val="16"/>
      </w:rPr>
      <w:t xml:space="preserve">Oberstown Children Detention </w:t>
    </w:r>
    <w:r>
      <w:rPr>
        <w:rFonts w:ascii="Calibri" w:hAnsi="Calibri" w:cs="Calibri"/>
        <w:b/>
        <w:bCs/>
        <w:sz w:val="16"/>
        <w:szCs w:val="16"/>
      </w:rPr>
      <w:t>Campus</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Pr>
        <w:rFonts w:ascii="Calibri" w:hAnsi="Calibri" w:cs="Calibri"/>
        <w:sz w:val="16"/>
        <w:szCs w:val="16"/>
      </w:rPr>
      <w:t>Information Booklet – NSO</w:t>
    </w:r>
    <w:r w:rsidR="00F90A67">
      <w:rPr>
        <w:rFonts w:ascii="Calibri" w:hAnsi="Calibri" w:cs="Calibri"/>
        <w:sz w:val="16"/>
        <w:szCs w:val="16"/>
      </w:rPr>
      <w:t xml:space="preserve"> </w:t>
    </w:r>
    <w:r w:rsidR="00D32B5F">
      <w:rPr>
        <w:rFonts w:ascii="Calibri" w:hAnsi="Calibri" w:cs="Calibri"/>
        <w:sz w:val="16"/>
        <w:szCs w:val="16"/>
      </w:rPr>
      <w:t>Nov</w:t>
    </w:r>
    <w:r w:rsidR="00F90A67">
      <w:rPr>
        <w:rFonts w:ascii="Calibri" w:hAnsi="Calibri" w:cs="Calibri"/>
        <w:sz w:val="16"/>
        <w:szCs w:val="16"/>
      </w:rPr>
      <w:t xml:space="preserve"> 2025</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E740B2">
      <w:rPr>
        <w:rFonts w:ascii="Calibri" w:hAnsi="Calibri" w:cs="Calibri"/>
        <w:noProof/>
        <w:sz w:val="16"/>
        <w:szCs w:val="16"/>
      </w:rPr>
      <w:t>12</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E740B2">
      <w:rPr>
        <w:rFonts w:ascii="Calibri" w:hAnsi="Calibri" w:cs="Calibri"/>
        <w:noProof/>
        <w:sz w:val="16"/>
        <w:szCs w:val="16"/>
      </w:rPr>
      <w:t>12</w:t>
    </w:r>
    <w:r w:rsidRPr="00241298">
      <w:rPr>
        <w:rFonts w:ascii="Calibri" w:hAnsi="Calibri" w:cs="Calibri"/>
        <w:sz w:val="16"/>
        <w:szCs w:val="16"/>
      </w:rPr>
      <w:fldChar w:fldCharType="end"/>
    </w:r>
  </w:p>
  <w:p w14:paraId="4BFA2EAE" w14:textId="77777777" w:rsidR="006644BE" w:rsidRPr="00517A17" w:rsidRDefault="006644BE" w:rsidP="00517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38EC" w14:textId="40C886DC" w:rsidR="00A220EC" w:rsidRPr="00A220EC" w:rsidRDefault="00A220EC">
    <w:pPr>
      <w:pStyle w:val="Footer"/>
      <w:rPr>
        <w:rFonts w:ascii="Calibri" w:hAnsi="Calibri" w:cs="Calibri"/>
      </w:rPr>
    </w:pPr>
    <w:r w:rsidRPr="00241298">
      <w:rPr>
        <w:rFonts w:ascii="Calibri" w:hAnsi="Calibri" w:cs="Calibri"/>
        <w:b/>
        <w:bCs/>
        <w:sz w:val="16"/>
        <w:szCs w:val="16"/>
      </w:rPr>
      <w:t xml:space="preserve">Oberstown Children Detention </w:t>
    </w:r>
    <w:r w:rsidR="00681151">
      <w:rPr>
        <w:rFonts w:ascii="Calibri" w:hAnsi="Calibri" w:cs="Calibri"/>
        <w:b/>
        <w:bCs/>
        <w:sz w:val="16"/>
        <w:szCs w:val="16"/>
      </w:rPr>
      <w:t>Campus</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0946C0">
      <w:rPr>
        <w:rFonts w:ascii="Calibri" w:hAnsi="Calibri" w:cs="Calibri"/>
        <w:sz w:val="16"/>
        <w:szCs w:val="16"/>
      </w:rPr>
      <w:t xml:space="preserve">Information Booklet </w:t>
    </w:r>
    <w:r w:rsidR="00517A17">
      <w:rPr>
        <w:rFonts w:ascii="Calibri" w:hAnsi="Calibri" w:cs="Calibri"/>
        <w:sz w:val="16"/>
        <w:szCs w:val="16"/>
      </w:rPr>
      <w:t>–</w:t>
    </w:r>
    <w:r w:rsidR="000946C0">
      <w:rPr>
        <w:rFonts w:ascii="Calibri" w:hAnsi="Calibri" w:cs="Calibri"/>
        <w:sz w:val="16"/>
        <w:szCs w:val="16"/>
      </w:rPr>
      <w:t xml:space="preserve"> </w:t>
    </w:r>
    <w:r w:rsidR="004C4A3C">
      <w:rPr>
        <w:rFonts w:ascii="Calibri" w:hAnsi="Calibri" w:cs="Calibri"/>
        <w:sz w:val="16"/>
        <w:szCs w:val="16"/>
      </w:rPr>
      <w:t xml:space="preserve">NSO </w:t>
    </w:r>
    <w:r w:rsidR="007E1C7A">
      <w:rPr>
        <w:rFonts w:ascii="Calibri" w:hAnsi="Calibri" w:cs="Calibri"/>
        <w:sz w:val="16"/>
        <w:szCs w:val="16"/>
      </w:rPr>
      <w:t>November 2</w:t>
    </w:r>
    <w:r w:rsidR="00F90A67">
      <w:rPr>
        <w:rFonts w:ascii="Calibri" w:hAnsi="Calibri" w:cs="Calibri"/>
        <w:sz w:val="16"/>
        <w:szCs w:val="16"/>
      </w:rPr>
      <w:t>025</w:t>
    </w:r>
    <w:r w:rsidR="008B5DA0">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0946C0">
      <w:rPr>
        <w:rFonts w:ascii="Calibri" w:hAnsi="Calibri" w:cs="Calibri"/>
        <w:sz w:val="16"/>
        <w:szCs w:val="16"/>
      </w:rPr>
      <w:t xml:space="preserve">                     </w:t>
    </w:r>
    <w:r w:rsidR="00517A17">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E740B2">
      <w:rPr>
        <w:rFonts w:ascii="Calibri" w:hAnsi="Calibri" w:cs="Calibri"/>
        <w:noProof/>
        <w:sz w:val="16"/>
        <w:szCs w:val="16"/>
      </w:rPr>
      <w:t>2</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E740B2">
      <w:rPr>
        <w:rFonts w:ascii="Calibri" w:hAnsi="Calibri" w:cs="Calibri"/>
        <w:noProof/>
        <w:sz w:val="16"/>
        <w:szCs w:val="16"/>
      </w:rPr>
      <w:t>12</w:t>
    </w:r>
    <w:r w:rsidRPr="00241298">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DD0A" w14:textId="77777777" w:rsidR="00296797" w:rsidRDefault="00296797" w:rsidP="006644BE">
      <w:r>
        <w:separator/>
      </w:r>
    </w:p>
  </w:footnote>
  <w:footnote w:type="continuationSeparator" w:id="0">
    <w:p w14:paraId="7D5BB0A8" w14:textId="77777777" w:rsidR="00296797" w:rsidRDefault="00296797" w:rsidP="0066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FE9F" w14:textId="77777777" w:rsidR="00495C6F" w:rsidRDefault="00495C6F">
    <w:pPr>
      <w:pStyle w:val="Header"/>
    </w:pPr>
    <w:r>
      <w:rPr>
        <w:rFonts w:ascii="Arial" w:hAnsi="Arial" w:cs="Arial"/>
        <w:noProof/>
        <w:color w:val="FFFFFF" w:themeColor="background1"/>
        <w:sz w:val="28"/>
        <w:szCs w:val="28"/>
        <w:lang w:val="en-IE" w:eastAsia="en-IE"/>
      </w:rPr>
      <w:drawing>
        <wp:anchor distT="0" distB="0" distL="114300" distR="114300" simplePos="0" relativeHeight="251663360" behindDoc="1" locked="0" layoutInCell="1" allowOverlap="1" wp14:anchorId="57BABCF2" wp14:editId="31EF773E">
          <wp:simplePos x="0" y="0"/>
          <wp:positionH relativeFrom="column">
            <wp:posOffset>-229235</wp:posOffset>
          </wp:positionH>
          <wp:positionV relativeFrom="paragraph">
            <wp:posOffset>0</wp:posOffset>
          </wp:positionV>
          <wp:extent cx="2336800" cy="817399"/>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817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4939" w14:textId="77777777" w:rsidR="00495C6F" w:rsidRPr="00B859FA" w:rsidRDefault="00495C6F" w:rsidP="00B859FA">
    <w:pPr>
      <w:spacing w:before="240"/>
      <w:rPr>
        <w:rFonts w:ascii="Arial" w:hAnsi="Arial" w:cs="Arial"/>
        <w:color w:val="FFFFFF" w:themeColor="background1"/>
        <w:sz w:val="28"/>
        <w:szCs w:val="28"/>
      </w:rPr>
    </w:pPr>
    <w:r>
      <w:rPr>
        <w:rFonts w:ascii="Arial" w:hAnsi="Arial" w:cs="Arial"/>
        <w:noProof/>
        <w:color w:val="FFFFFF" w:themeColor="background1"/>
        <w:sz w:val="28"/>
        <w:szCs w:val="28"/>
        <w:lang w:val="en-IE" w:eastAsia="en-IE"/>
      </w:rPr>
      <w:drawing>
        <wp:anchor distT="0" distB="0" distL="114300" distR="114300" simplePos="0" relativeHeight="251664384" behindDoc="0" locked="0" layoutInCell="1" allowOverlap="1" wp14:anchorId="4ABE4B82" wp14:editId="016386BC">
          <wp:simplePos x="0" y="0"/>
          <wp:positionH relativeFrom="column">
            <wp:posOffset>-235585</wp:posOffset>
          </wp:positionH>
          <wp:positionV relativeFrom="paragraph">
            <wp:posOffset>-81280</wp:posOffset>
          </wp:positionV>
          <wp:extent cx="3085200" cy="10800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5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B705" w14:textId="77777777" w:rsidR="006644BE"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59264" behindDoc="1" locked="0" layoutInCell="1" allowOverlap="1" wp14:anchorId="623478DE" wp14:editId="120DBAB0">
          <wp:simplePos x="0" y="0"/>
          <wp:positionH relativeFrom="column">
            <wp:posOffset>-247650</wp:posOffset>
          </wp:positionH>
          <wp:positionV relativeFrom="paragraph">
            <wp:posOffset>-635</wp:posOffset>
          </wp:positionV>
          <wp:extent cx="2336800" cy="81739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8173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21BB" w14:textId="77777777" w:rsidR="00A220EC"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61312" behindDoc="0" locked="0" layoutInCell="1" allowOverlap="1" wp14:anchorId="33BFAF4E" wp14:editId="5BB5141B">
          <wp:simplePos x="0" y="0"/>
          <wp:positionH relativeFrom="column">
            <wp:posOffset>-292100</wp:posOffset>
          </wp:positionH>
          <wp:positionV relativeFrom="paragraph">
            <wp:posOffset>-64135</wp:posOffset>
          </wp:positionV>
          <wp:extent cx="3085200" cy="10800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5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A8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6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1408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DE72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0A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EA0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6A0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CCA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CB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A7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508B"/>
    <w:multiLevelType w:val="multilevel"/>
    <w:tmpl w:val="156AD7D8"/>
    <w:styleLink w:val="CurrentList3"/>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FB4C36"/>
    <w:multiLevelType w:val="hybridMultilevel"/>
    <w:tmpl w:val="87A09F64"/>
    <w:lvl w:ilvl="0" w:tplc="3F087026">
      <w:start w:val="1"/>
      <w:numFmt w:val="bullet"/>
      <w:pStyle w:val="OberstownBullets2"/>
      <w:lvlText w:val=""/>
      <w:lvlJc w:val="left"/>
      <w:pPr>
        <w:ind w:left="1287" w:hanging="360"/>
      </w:pPr>
      <w:rPr>
        <w:rFonts w:ascii="Symbol" w:hAnsi="Symbol" w:hint="default"/>
        <w:color w:val="3EB4E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7382BB5"/>
    <w:multiLevelType w:val="multilevel"/>
    <w:tmpl w:val="0809001F"/>
    <w:numStyleLink w:val="111111"/>
  </w:abstractNum>
  <w:abstractNum w:abstractNumId="13" w15:restartNumberingAfterBreak="0">
    <w:nsid w:val="09EA798F"/>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641B38"/>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806046"/>
    <w:multiLevelType w:val="hybridMultilevel"/>
    <w:tmpl w:val="83BC64E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3B5D51"/>
    <w:multiLevelType w:val="hybridMultilevel"/>
    <w:tmpl w:val="265AA0CC"/>
    <w:lvl w:ilvl="0" w:tplc="46F48916">
      <w:start w:val="1"/>
      <w:numFmt w:val="bullet"/>
      <w:pStyle w:val="OberstownBullets1"/>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90E56"/>
    <w:multiLevelType w:val="multilevel"/>
    <w:tmpl w:val="2A021680"/>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F939F5"/>
    <w:multiLevelType w:val="multilevel"/>
    <w:tmpl w:val="156AD7D8"/>
    <w:styleLink w:val="CurrentList2"/>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3D33A3"/>
    <w:multiLevelType w:val="singleLevel"/>
    <w:tmpl w:val="D9F2C7AA"/>
    <w:lvl w:ilvl="0">
      <w:start w:val="1"/>
      <w:numFmt w:val="decimal"/>
      <w:lvlText w:val="%1."/>
      <w:lvlJc w:val="left"/>
      <w:pPr>
        <w:ind w:left="1080" w:hanging="360"/>
      </w:pPr>
      <w:rPr>
        <w:rFonts w:hint="default"/>
      </w:rPr>
    </w:lvl>
  </w:abstractNum>
  <w:abstractNum w:abstractNumId="20" w15:restartNumberingAfterBreak="0">
    <w:nsid w:val="224F56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70427"/>
    <w:multiLevelType w:val="multilevel"/>
    <w:tmpl w:val="D68C3F7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7805F9"/>
    <w:multiLevelType w:val="multilevel"/>
    <w:tmpl w:val="7D8E4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6372FD"/>
    <w:multiLevelType w:val="multilevel"/>
    <w:tmpl w:val="0809001F"/>
    <w:numStyleLink w:val="111111"/>
  </w:abstractNum>
  <w:abstractNum w:abstractNumId="24" w15:restartNumberingAfterBreak="0">
    <w:nsid w:val="2A386270"/>
    <w:multiLevelType w:val="multilevel"/>
    <w:tmpl w:val="0809001F"/>
    <w:numStyleLink w:val="111111"/>
  </w:abstractNum>
  <w:abstractNum w:abstractNumId="25" w15:restartNumberingAfterBreak="0">
    <w:nsid w:val="2E373992"/>
    <w:multiLevelType w:val="multilevel"/>
    <w:tmpl w:val="0809001F"/>
    <w:numStyleLink w:val="111111"/>
  </w:abstractNum>
  <w:abstractNum w:abstractNumId="26" w15:restartNumberingAfterBreak="0">
    <w:nsid w:val="2FCF6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F485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D834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C82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F41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66386C"/>
    <w:multiLevelType w:val="hybridMultilevel"/>
    <w:tmpl w:val="F7EA775E"/>
    <w:lvl w:ilvl="0" w:tplc="77243EDE">
      <w:start w:val="1"/>
      <w:numFmt w:val="bullet"/>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F30CA"/>
    <w:multiLevelType w:val="multilevel"/>
    <w:tmpl w:val="1A743E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89096F"/>
    <w:multiLevelType w:val="multilevel"/>
    <w:tmpl w:val="59BAC19E"/>
    <w:numStyleLink w:val="Style1"/>
  </w:abstractNum>
  <w:abstractNum w:abstractNumId="34" w15:restartNumberingAfterBreak="0">
    <w:nsid w:val="532504D6"/>
    <w:multiLevelType w:val="multilevel"/>
    <w:tmpl w:val="59BAC19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3E42694"/>
    <w:multiLevelType w:val="multilevel"/>
    <w:tmpl w:val="3A5C3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1B4A7D"/>
    <w:multiLevelType w:val="hybridMultilevel"/>
    <w:tmpl w:val="E5F238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3E66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553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F25270"/>
    <w:multiLevelType w:val="hybridMultilevel"/>
    <w:tmpl w:val="B5ECD7B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674A82"/>
    <w:multiLevelType w:val="multilevel"/>
    <w:tmpl w:val="75EC74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5D3CF8"/>
    <w:multiLevelType w:val="multilevel"/>
    <w:tmpl w:val="302ED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6E1A29"/>
    <w:multiLevelType w:val="multilevel"/>
    <w:tmpl w:val="0809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565F98"/>
    <w:multiLevelType w:val="hybridMultilevel"/>
    <w:tmpl w:val="DEB43A7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627727">
    <w:abstractNumId w:val="0"/>
  </w:num>
  <w:num w:numId="2" w16cid:durableId="1779447683">
    <w:abstractNumId w:val="1"/>
  </w:num>
  <w:num w:numId="3" w16cid:durableId="118646432">
    <w:abstractNumId w:val="2"/>
  </w:num>
  <w:num w:numId="4" w16cid:durableId="274991877">
    <w:abstractNumId w:val="3"/>
  </w:num>
  <w:num w:numId="5" w16cid:durableId="1943567932">
    <w:abstractNumId w:val="8"/>
  </w:num>
  <w:num w:numId="6" w16cid:durableId="1956406260">
    <w:abstractNumId w:val="4"/>
  </w:num>
  <w:num w:numId="7" w16cid:durableId="1439519712">
    <w:abstractNumId w:val="5"/>
  </w:num>
  <w:num w:numId="8" w16cid:durableId="2003003561">
    <w:abstractNumId w:val="6"/>
  </w:num>
  <w:num w:numId="9" w16cid:durableId="1711302835">
    <w:abstractNumId w:val="7"/>
  </w:num>
  <w:num w:numId="10" w16cid:durableId="1355111318">
    <w:abstractNumId w:val="9"/>
  </w:num>
  <w:num w:numId="11" w16cid:durableId="1092627389">
    <w:abstractNumId w:val="36"/>
  </w:num>
  <w:num w:numId="12" w16cid:durableId="1300571881">
    <w:abstractNumId w:val="39"/>
  </w:num>
  <w:num w:numId="13" w16cid:durableId="824932648">
    <w:abstractNumId w:val="28"/>
  </w:num>
  <w:num w:numId="14" w16cid:durableId="945428456">
    <w:abstractNumId w:val="26"/>
  </w:num>
  <w:num w:numId="15" w16cid:durableId="892884134">
    <w:abstractNumId w:val="19"/>
  </w:num>
  <w:num w:numId="16" w16cid:durableId="1050804424">
    <w:abstractNumId w:val="35"/>
  </w:num>
  <w:num w:numId="17" w16cid:durableId="1822381683">
    <w:abstractNumId w:val="22"/>
  </w:num>
  <w:num w:numId="18" w16cid:durableId="84569630">
    <w:abstractNumId w:val="31"/>
  </w:num>
  <w:num w:numId="19" w16cid:durableId="1448280520">
    <w:abstractNumId w:val="16"/>
  </w:num>
  <w:num w:numId="20" w16cid:durableId="1578594418">
    <w:abstractNumId w:val="11"/>
  </w:num>
  <w:num w:numId="21" w16cid:durableId="1389574182">
    <w:abstractNumId w:val="15"/>
  </w:num>
  <w:num w:numId="22" w16cid:durableId="1824272647">
    <w:abstractNumId w:val="20"/>
  </w:num>
  <w:num w:numId="23" w16cid:durableId="2102136206">
    <w:abstractNumId w:val="41"/>
  </w:num>
  <w:num w:numId="24" w16cid:durableId="965893591">
    <w:abstractNumId w:val="37"/>
  </w:num>
  <w:num w:numId="25" w16cid:durableId="663970384">
    <w:abstractNumId w:val="38"/>
  </w:num>
  <w:num w:numId="26" w16cid:durableId="238369285">
    <w:abstractNumId w:val="17"/>
  </w:num>
  <w:num w:numId="27" w16cid:durableId="1656715703">
    <w:abstractNumId w:val="27"/>
  </w:num>
  <w:num w:numId="28" w16cid:durableId="1443181403">
    <w:abstractNumId w:val="32"/>
  </w:num>
  <w:num w:numId="29" w16cid:durableId="274992985">
    <w:abstractNumId w:val="34"/>
  </w:num>
  <w:num w:numId="30" w16cid:durableId="842085604">
    <w:abstractNumId w:val="42"/>
  </w:num>
  <w:num w:numId="31" w16cid:durableId="724837747">
    <w:abstractNumId w:val="29"/>
  </w:num>
  <w:num w:numId="32" w16cid:durableId="1227455881">
    <w:abstractNumId w:val="30"/>
  </w:num>
  <w:num w:numId="33" w16cid:durableId="913011058">
    <w:abstractNumId w:val="40"/>
  </w:num>
  <w:num w:numId="34" w16cid:durableId="1484739202">
    <w:abstractNumId w:val="21"/>
  </w:num>
  <w:num w:numId="35" w16cid:durableId="252477203">
    <w:abstractNumId w:val="14"/>
  </w:num>
  <w:num w:numId="36" w16cid:durableId="1011764327">
    <w:abstractNumId w:val="33"/>
  </w:num>
  <w:num w:numId="37" w16cid:durableId="678972292">
    <w:abstractNumId w:val="13"/>
  </w:num>
  <w:num w:numId="38" w16cid:durableId="754591595">
    <w:abstractNumId w:val="18"/>
  </w:num>
  <w:num w:numId="39" w16cid:durableId="985821350">
    <w:abstractNumId w:val="23"/>
  </w:num>
  <w:num w:numId="40" w16cid:durableId="1735464419">
    <w:abstractNumId w:val="10"/>
  </w:num>
  <w:num w:numId="41" w16cid:durableId="1147863709">
    <w:abstractNumId w:val="24"/>
  </w:num>
  <w:num w:numId="42" w16cid:durableId="1990670997">
    <w:abstractNumId w:val="25"/>
  </w:num>
  <w:num w:numId="43" w16cid:durableId="72171503">
    <w:abstractNumId w:val="12"/>
  </w:num>
  <w:num w:numId="44" w16cid:durableId="128466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97"/>
    <w:rsid w:val="000230C3"/>
    <w:rsid w:val="00037C85"/>
    <w:rsid w:val="0006736D"/>
    <w:rsid w:val="00076123"/>
    <w:rsid w:val="000946C0"/>
    <w:rsid w:val="000A5CDF"/>
    <w:rsid w:val="000E3D82"/>
    <w:rsid w:val="00116B3B"/>
    <w:rsid w:val="00123F28"/>
    <w:rsid w:val="00170E17"/>
    <w:rsid w:val="001829AE"/>
    <w:rsid w:val="001C45C9"/>
    <w:rsid w:val="002049F2"/>
    <w:rsid w:val="002429B6"/>
    <w:rsid w:val="002442C4"/>
    <w:rsid w:val="002470D5"/>
    <w:rsid w:val="0028106B"/>
    <w:rsid w:val="00283403"/>
    <w:rsid w:val="002953BD"/>
    <w:rsid w:val="00296797"/>
    <w:rsid w:val="002B00CA"/>
    <w:rsid w:val="002C0875"/>
    <w:rsid w:val="00315EE5"/>
    <w:rsid w:val="00336054"/>
    <w:rsid w:val="003635BA"/>
    <w:rsid w:val="00364013"/>
    <w:rsid w:val="00374EEF"/>
    <w:rsid w:val="00375D46"/>
    <w:rsid w:val="003E56E2"/>
    <w:rsid w:val="004101F0"/>
    <w:rsid w:val="00435DE7"/>
    <w:rsid w:val="004425EE"/>
    <w:rsid w:val="00447A2B"/>
    <w:rsid w:val="00447F3A"/>
    <w:rsid w:val="00475820"/>
    <w:rsid w:val="00495C6F"/>
    <w:rsid w:val="004A1012"/>
    <w:rsid w:val="004C4A3C"/>
    <w:rsid w:val="004F541E"/>
    <w:rsid w:val="004F5FF3"/>
    <w:rsid w:val="00502B08"/>
    <w:rsid w:val="005076B2"/>
    <w:rsid w:val="00517A17"/>
    <w:rsid w:val="005318AD"/>
    <w:rsid w:val="00547222"/>
    <w:rsid w:val="0056137F"/>
    <w:rsid w:val="005723AD"/>
    <w:rsid w:val="005D3946"/>
    <w:rsid w:val="0061514D"/>
    <w:rsid w:val="00616218"/>
    <w:rsid w:val="006644BE"/>
    <w:rsid w:val="00664B17"/>
    <w:rsid w:val="00681151"/>
    <w:rsid w:val="0069513E"/>
    <w:rsid w:val="006B7511"/>
    <w:rsid w:val="006C68D0"/>
    <w:rsid w:val="006D2F4A"/>
    <w:rsid w:val="006D66DF"/>
    <w:rsid w:val="006F37D0"/>
    <w:rsid w:val="006F4092"/>
    <w:rsid w:val="006F513D"/>
    <w:rsid w:val="006F5CA4"/>
    <w:rsid w:val="00741D1A"/>
    <w:rsid w:val="0074618F"/>
    <w:rsid w:val="0076354C"/>
    <w:rsid w:val="0077557C"/>
    <w:rsid w:val="007A632A"/>
    <w:rsid w:val="007E1C7A"/>
    <w:rsid w:val="00827BA9"/>
    <w:rsid w:val="00840ADB"/>
    <w:rsid w:val="008554E4"/>
    <w:rsid w:val="008A6CEF"/>
    <w:rsid w:val="008B5DA0"/>
    <w:rsid w:val="008C4E61"/>
    <w:rsid w:val="008E371F"/>
    <w:rsid w:val="008F63A7"/>
    <w:rsid w:val="0093052C"/>
    <w:rsid w:val="0095054D"/>
    <w:rsid w:val="009952CF"/>
    <w:rsid w:val="0099564F"/>
    <w:rsid w:val="009B3B60"/>
    <w:rsid w:val="009D072C"/>
    <w:rsid w:val="009D23CF"/>
    <w:rsid w:val="00A220EC"/>
    <w:rsid w:val="00A3397A"/>
    <w:rsid w:val="00AB0E62"/>
    <w:rsid w:val="00AD4C0D"/>
    <w:rsid w:val="00AD593A"/>
    <w:rsid w:val="00B4425B"/>
    <w:rsid w:val="00B85715"/>
    <w:rsid w:val="00BA23F9"/>
    <w:rsid w:val="00BA5432"/>
    <w:rsid w:val="00BB11F3"/>
    <w:rsid w:val="00BD63A7"/>
    <w:rsid w:val="00C11661"/>
    <w:rsid w:val="00C23719"/>
    <w:rsid w:val="00C46B10"/>
    <w:rsid w:val="00C65237"/>
    <w:rsid w:val="00C91B41"/>
    <w:rsid w:val="00C959BA"/>
    <w:rsid w:val="00CC02AB"/>
    <w:rsid w:val="00CD6F0D"/>
    <w:rsid w:val="00D06C89"/>
    <w:rsid w:val="00D21D9D"/>
    <w:rsid w:val="00D32B5F"/>
    <w:rsid w:val="00D4656F"/>
    <w:rsid w:val="00DE2ECA"/>
    <w:rsid w:val="00DF6A5D"/>
    <w:rsid w:val="00E57B4F"/>
    <w:rsid w:val="00E67609"/>
    <w:rsid w:val="00E740B2"/>
    <w:rsid w:val="00E93F63"/>
    <w:rsid w:val="00EB1185"/>
    <w:rsid w:val="00EE1FD7"/>
    <w:rsid w:val="00F063EA"/>
    <w:rsid w:val="00F1709F"/>
    <w:rsid w:val="00F23D3B"/>
    <w:rsid w:val="00F60EAA"/>
    <w:rsid w:val="00F75219"/>
    <w:rsid w:val="00F75A34"/>
    <w:rsid w:val="00F90A67"/>
    <w:rsid w:val="00FA1384"/>
    <w:rsid w:val="00FB333A"/>
    <w:rsid w:val="00FB3D24"/>
    <w:rsid w:val="00FC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B563FC"/>
  <w14:defaultImageDpi w14:val="330"/>
  <w15:chartTrackingRefBased/>
  <w15:docId w15:val="{3A669AFE-F4F5-4B4A-BD64-F3F2B110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6F"/>
  </w:style>
  <w:style w:type="paragraph" w:styleId="Heading1">
    <w:name w:val="heading 1"/>
    <w:basedOn w:val="Normal"/>
    <w:next w:val="Normal"/>
    <w:link w:val="Heading1Char"/>
    <w:uiPriority w:val="9"/>
    <w:qFormat/>
    <w:rsid w:val="008E371F"/>
    <w:pPr>
      <w:keepNext/>
      <w:keepLines/>
      <w:spacing w:before="120" w:after="60"/>
      <w:outlineLvl w:val="0"/>
    </w:pPr>
    <w:rPr>
      <w:rFonts w:eastAsiaTheme="majorEastAsia" w:cstheme="minorHAnsi"/>
      <w:b/>
      <w:bCs/>
      <w:color w:val="3EB4E4"/>
      <w:sz w:val="36"/>
      <w:szCs w:val="36"/>
    </w:rPr>
  </w:style>
  <w:style w:type="paragraph" w:styleId="Heading2">
    <w:name w:val="heading 2"/>
    <w:basedOn w:val="Normal"/>
    <w:next w:val="Normal"/>
    <w:link w:val="Heading2Char"/>
    <w:uiPriority w:val="9"/>
    <w:unhideWhenUsed/>
    <w:qFormat/>
    <w:rsid w:val="008E371F"/>
    <w:pPr>
      <w:keepNext/>
      <w:keepLines/>
      <w:spacing w:before="120" w:after="60" w:line="270" w:lineRule="exact"/>
      <w:outlineLvl w:val="1"/>
    </w:pPr>
    <w:rPr>
      <w:rFonts w:eastAsiaTheme="majorEastAsia" w:cstheme="minorHAnsi"/>
      <w:b/>
      <w:bCs/>
      <w:color w:val="3EB4E4"/>
      <w:sz w:val="25"/>
      <w:szCs w:val="25"/>
    </w:rPr>
  </w:style>
  <w:style w:type="paragraph" w:styleId="Heading3">
    <w:name w:val="heading 3"/>
    <w:aliases w:val="Heading 3 Bold"/>
    <w:basedOn w:val="Normal"/>
    <w:next w:val="Normal"/>
    <w:link w:val="Heading3Char"/>
    <w:uiPriority w:val="9"/>
    <w:unhideWhenUsed/>
    <w:qFormat/>
    <w:rsid w:val="00E93F63"/>
    <w:pPr>
      <w:keepNext/>
      <w:keepLines/>
      <w:spacing w:before="120" w:line="260" w:lineRule="exact"/>
      <w:outlineLvl w:val="2"/>
    </w:pPr>
    <w:rPr>
      <w:rFonts w:eastAsiaTheme="majorEastAsia" w:cstheme="minorHAnsi"/>
      <w:b/>
      <w:bCs/>
      <w:color w:val="000000" w:themeColor="text1"/>
      <w:sz w:val="22"/>
      <w:szCs w:val="25"/>
    </w:rPr>
  </w:style>
  <w:style w:type="paragraph" w:styleId="Heading4">
    <w:name w:val="heading 4"/>
    <w:basedOn w:val="Normal"/>
    <w:next w:val="Normal"/>
    <w:link w:val="Heading4Char"/>
    <w:uiPriority w:val="9"/>
    <w:unhideWhenUsed/>
    <w:qFormat/>
    <w:rsid w:val="003E56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56E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56E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56E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56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56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E56E2"/>
    <w:pPr>
      <w:spacing w:after="100"/>
    </w:pPr>
  </w:style>
  <w:style w:type="character" w:customStyle="1" w:styleId="Heading1Char">
    <w:name w:val="Heading 1 Char"/>
    <w:basedOn w:val="DefaultParagraphFont"/>
    <w:link w:val="Heading1"/>
    <w:uiPriority w:val="9"/>
    <w:rsid w:val="00B85715"/>
    <w:rPr>
      <w:rFonts w:eastAsiaTheme="majorEastAsia" w:cstheme="minorHAnsi"/>
      <w:b/>
      <w:bCs/>
      <w:color w:val="3EB4E4"/>
      <w:sz w:val="36"/>
      <w:szCs w:val="36"/>
    </w:rPr>
  </w:style>
  <w:style w:type="character" w:customStyle="1" w:styleId="Heading2Char">
    <w:name w:val="Heading 2 Char"/>
    <w:basedOn w:val="DefaultParagraphFont"/>
    <w:link w:val="Heading2"/>
    <w:uiPriority w:val="9"/>
    <w:rsid w:val="00F1709F"/>
    <w:rPr>
      <w:rFonts w:eastAsiaTheme="majorEastAsia" w:cstheme="minorHAnsi"/>
      <w:b/>
      <w:bCs/>
      <w:color w:val="3EB4E4"/>
      <w:sz w:val="25"/>
      <w:szCs w:val="25"/>
    </w:rPr>
  </w:style>
  <w:style w:type="character" w:customStyle="1" w:styleId="Heading3Char">
    <w:name w:val="Heading 3 Char"/>
    <w:aliases w:val="Heading 3 Bold Char"/>
    <w:basedOn w:val="DefaultParagraphFont"/>
    <w:link w:val="Heading3"/>
    <w:uiPriority w:val="9"/>
    <w:rsid w:val="00E93F63"/>
    <w:rPr>
      <w:rFonts w:eastAsiaTheme="majorEastAsia" w:cstheme="minorHAnsi"/>
      <w:b/>
      <w:bCs/>
      <w:color w:val="000000" w:themeColor="text1"/>
      <w:sz w:val="22"/>
      <w:szCs w:val="25"/>
    </w:rPr>
  </w:style>
  <w:style w:type="character" w:customStyle="1" w:styleId="Heading4Char">
    <w:name w:val="Heading 4 Char"/>
    <w:basedOn w:val="DefaultParagraphFont"/>
    <w:link w:val="Heading4"/>
    <w:uiPriority w:val="9"/>
    <w:rsid w:val="003E56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56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56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56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56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56E2"/>
    <w:rPr>
      <w:rFonts w:asciiTheme="majorHAnsi" w:eastAsiaTheme="majorEastAsia" w:hAnsiTheme="majorHAnsi" w:cstheme="majorBidi"/>
      <w:i/>
      <w:iCs/>
      <w:color w:val="272727" w:themeColor="text1" w:themeTint="D8"/>
      <w:sz w:val="21"/>
      <w:szCs w:val="21"/>
    </w:rPr>
  </w:style>
  <w:style w:type="paragraph" w:customStyle="1" w:styleId="OberstownBodytext">
    <w:name w:val="• Oberstown Bodytext"/>
    <w:basedOn w:val="Normal"/>
    <w:qFormat/>
    <w:rsid w:val="003E56E2"/>
    <w:pPr>
      <w:spacing w:after="60" w:line="260" w:lineRule="exact"/>
    </w:pPr>
    <w:rPr>
      <w:sz w:val="22"/>
      <w:szCs w:val="22"/>
    </w:rPr>
  </w:style>
  <w:style w:type="paragraph" w:customStyle="1" w:styleId="OberstownBodytextIndent1">
    <w:name w:val="• Oberstown Bodytext Indent 1"/>
    <w:basedOn w:val="OberstownBodytext"/>
    <w:qFormat/>
    <w:rsid w:val="00FC7C83"/>
    <w:pPr>
      <w:ind w:left="567"/>
    </w:pPr>
  </w:style>
  <w:style w:type="paragraph" w:customStyle="1" w:styleId="OberstownBodytextIndent2">
    <w:name w:val="• Oberstown Bodytext Indent 2"/>
    <w:basedOn w:val="OberstownBodytext"/>
    <w:qFormat/>
    <w:rsid w:val="00C65237"/>
    <w:pPr>
      <w:ind w:left="1247"/>
    </w:pPr>
  </w:style>
  <w:style w:type="paragraph" w:customStyle="1" w:styleId="OberstownBullets1">
    <w:name w:val="• Oberstown Bullets 1"/>
    <w:basedOn w:val="Normal"/>
    <w:qFormat/>
    <w:rsid w:val="00664B17"/>
    <w:pPr>
      <w:numPr>
        <w:numId w:val="19"/>
      </w:numPr>
      <w:spacing w:after="60" w:line="260" w:lineRule="exact"/>
    </w:pPr>
    <w:rPr>
      <w:sz w:val="22"/>
      <w:szCs w:val="22"/>
    </w:rPr>
  </w:style>
  <w:style w:type="paragraph" w:customStyle="1" w:styleId="OberstownBullets2">
    <w:name w:val="• Oberstown Bullets 2"/>
    <w:basedOn w:val="OberstownBodytextIndent1"/>
    <w:qFormat/>
    <w:rsid w:val="006644BE"/>
    <w:pPr>
      <w:numPr>
        <w:numId w:val="20"/>
      </w:numPr>
      <w:ind w:left="851" w:hanging="284"/>
    </w:pPr>
  </w:style>
  <w:style w:type="paragraph" w:customStyle="1" w:styleId="OberstownBullets3">
    <w:name w:val="• Oberstown Bullets 3"/>
    <w:basedOn w:val="Normal"/>
    <w:qFormat/>
    <w:rsid w:val="002049F2"/>
    <w:pPr>
      <w:spacing w:after="60" w:line="260" w:lineRule="exact"/>
      <w:ind w:left="1531" w:hanging="284"/>
    </w:pPr>
    <w:rPr>
      <w:sz w:val="22"/>
      <w:szCs w:val="22"/>
    </w:rPr>
  </w:style>
  <w:style w:type="paragraph" w:styleId="Header">
    <w:name w:val="header"/>
    <w:basedOn w:val="Normal"/>
    <w:link w:val="HeaderChar"/>
    <w:uiPriority w:val="99"/>
    <w:unhideWhenUsed/>
    <w:rsid w:val="006644BE"/>
    <w:pPr>
      <w:tabs>
        <w:tab w:val="center" w:pos="4513"/>
        <w:tab w:val="right" w:pos="9026"/>
      </w:tabs>
    </w:pPr>
  </w:style>
  <w:style w:type="character" w:customStyle="1" w:styleId="HeaderChar">
    <w:name w:val="Header Char"/>
    <w:basedOn w:val="DefaultParagraphFont"/>
    <w:link w:val="Header"/>
    <w:uiPriority w:val="99"/>
    <w:rsid w:val="006644BE"/>
  </w:style>
  <w:style w:type="paragraph" w:styleId="Footer">
    <w:name w:val="footer"/>
    <w:basedOn w:val="Normal"/>
    <w:link w:val="FooterChar"/>
    <w:uiPriority w:val="99"/>
    <w:unhideWhenUsed/>
    <w:rsid w:val="006644BE"/>
    <w:pPr>
      <w:tabs>
        <w:tab w:val="center" w:pos="4513"/>
        <w:tab w:val="right" w:pos="9026"/>
      </w:tabs>
    </w:pPr>
  </w:style>
  <w:style w:type="character" w:customStyle="1" w:styleId="FooterChar">
    <w:name w:val="Footer Char"/>
    <w:basedOn w:val="DefaultParagraphFont"/>
    <w:link w:val="Footer"/>
    <w:uiPriority w:val="99"/>
    <w:rsid w:val="006644BE"/>
  </w:style>
  <w:style w:type="numbering" w:customStyle="1" w:styleId="Style1">
    <w:name w:val="Style1"/>
    <w:uiPriority w:val="99"/>
    <w:rsid w:val="009B3B60"/>
    <w:pPr>
      <w:numPr>
        <w:numId w:val="29"/>
      </w:numPr>
    </w:pPr>
  </w:style>
  <w:style w:type="numbering" w:customStyle="1" w:styleId="CurrentList1">
    <w:name w:val="Current List1"/>
    <w:uiPriority w:val="99"/>
    <w:rsid w:val="00170E17"/>
    <w:pPr>
      <w:numPr>
        <w:numId w:val="26"/>
      </w:numPr>
    </w:pPr>
  </w:style>
  <w:style w:type="numbering" w:styleId="111111">
    <w:name w:val="Outline List 2"/>
    <w:basedOn w:val="NoList"/>
    <w:uiPriority w:val="99"/>
    <w:semiHidden/>
    <w:unhideWhenUsed/>
    <w:rsid w:val="00170E17"/>
    <w:pPr>
      <w:numPr>
        <w:numId w:val="27"/>
      </w:numPr>
    </w:pPr>
  </w:style>
  <w:style w:type="numbering" w:customStyle="1" w:styleId="Style2">
    <w:name w:val="Style2"/>
    <w:uiPriority w:val="99"/>
    <w:rsid w:val="009B3B60"/>
    <w:pPr>
      <w:numPr>
        <w:numId w:val="30"/>
      </w:numPr>
    </w:pPr>
  </w:style>
  <w:style w:type="paragraph" w:styleId="ListParagraph">
    <w:name w:val="List Paragraph"/>
    <w:basedOn w:val="Normal"/>
    <w:uiPriority w:val="34"/>
    <w:qFormat/>
    <w:rsid w:val="00F063EA"/>
    <w:pPr>
      <w:ind w:left="720"/>
      <w:contextualSpacing/>
    </w:pPr>
  </w:style>
  <w:style w:type="table" w:styleId="TableGrid">
    <w:name w:val="Table Grid"/>
    <w:basedOn w:val="TableNormal"/>
    <w:uiPriority w:val="39"/>
    <w:rsid w:val="0049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495C6F"/>
    <w:pPr>
      <w:numPr>
        <w:numId w:val="38"/>
      </w:numPr>
    </w:pPr>
  </w:style>
  <w:style w:type="numbering" w:customStyle="1" w:styleId="CurrentList3">
    <w:name w:val="Current List3"/>
    <w:uiPriority w:val="99"/>
    <w:rsid w:val="00495C6F"/>
    <w:pPr>
      <w:numPr>
        <w:numId w:val="40"/>
      </w:numPr>
    </w:pPr>
  </w:style>
  <w:style w:type="paragraph" w:customStyle="1" w:styleId="OberstownTableText">
    <w:name w:val="• Oberstown Table Text"/>
    <w:basedOn w:val="Normal"/>
    <w:qFormat/>
    <w:rsid w:val="002049F2"/>
    <w:pPr>
      <w:framePr w:hSpace="180" w:wrap="around" w:vAnchor="page" w:hAnchor="margin" w:y="3221"/>
      <w:spacing w:before="60" w:after="120"/>
    </w:pPr>
    <w:rPr>
      <w:rFonts w:cstheme="minorHAnsi"/>
      <w:color w:val="000000" w:themeColor="text1"/>
    </w:rPr>
  </w:style>
  <w:style w:type="character" w:styleId="Hyperlink">
    <w:name w:val="Hyperlink"/>
    <w:basedOn w:val="DefaultParagraphFont"/>
    <w:uiPriority w:val="99"/>
    <w:unhideWhenUsed/>
    <w:rsid w:val="00375D46"/>
    <w:rPr>
      <w:color w:val="0563C1" w:themeColor="hyperlink"/>
      <w:u w:val="single"/>
    </w:rPr>
  </w:style>
  <w:style w:type="paragraph" w:styleId="BalloonText">
    <w:name w:val="Balloon Text"/>
    <w:basedOn w:val="Normal"/>
    <w:link w:val="BalloonTextChar"/>
    <w:uiPriority w:val="99"/>
    <w:semiHidden/>
    <w:unhideWhenUsed/>
    <w:rsid w:val="00067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6326">
      <w:bodyDiv w:val="1"/>
      <w:marLeft w:val="0"/>
      <w:marRight w:val="0"/>
      <w:marTop w:val="0"/>
      <w:marBottom w:val="0"/>
      <w:divBdr>
        <w:top w:val="none" w:sz="0" w:space="0" w:color="auto"/>
        <w:left w:val="none" w:sz="0" w:space="0" w:color="auto"/>
        <w:bottom w:val="none" w:sz="0" w:space="0" w:color="auto"/>
        <w:right w:val="none" w:sz="0" w:space="0" w:color="auto"/>
      </w:divBdr>
    </w:div>
    <w:div w:id="116447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cruitmentmail@oberstow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inglepensionscheme.gov.i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mail@oberstow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4100</Words>
  <Characters>23371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X. Carton</dc:creator>
  <cp:keywords/>
  <dc:description/>
  <cp:lastModifiedBy>Aine Z. Maxwell</cp:lastModifiedBy>
  <cp:revision>55</cp:revision>
  <cp:lastPrinted>2025-08-01T08:46:00Z</cp:lastPrinted>
  <dcterms:created xsi:type="dcterms:W3CDTF">2025-07-08T13:24:00Z</dcterms:created>
  <dcterms:modified xsi:type="dcterms:W3CDTF">2025-11-25T10:52:00Z</dcterms:modified>
</cp:coreProperties>
</file>